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810" w:h="1145" w:hRule="exact" w:wrap="none" w:vAnchor="page" w:hAnchor="page" w:x="996" w:y="237"/>
        <w:widowControl w:val="0"/>
        <w:keepNext w:val="0"/>
        <w:keepLines w:val="0"/>
        <w:shd w:val="clear" w:color="auto" w:fill="auto"/>
        <w:bidi w:val="0"/>
        <w:spacing w:before="0" w:after="0"/>
        <w:ind w:left="26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 xml:space="preserve">ЛЦЮОУ «Фетский сад </w:t>
      </w:r>
      <w:r>
        <w:rPr>
          <w:rStyle w:val="CharStyle5"/>
          <w:b/>
          <w:bCs/>
          <w:i/>
          <w:iCs/>
        </w:rPr>
        <w:t>№173</w:t>
      </w:r>
      <w:r>
        <w:rPr>
          <w:lang w:val="ru-RU" w:eastAsia="ru-RU" w:bidi="ru-RU"/>
          <w:w w:val="100"/>
          <w:color w:val="000000"/>
          <w:position w:val="0"/>
        </w:rPr>
        <w:t xml:space="preserve"> «&lt;Росинк&amp;»</w:t>
        <w:br/>
      </w:r>
      <w:r>
        <w:rPr>
          <w:rStyle w:val="CharStyle6"/>
          <w:b/>
          <w:bCs/>
          <w:i/>
          <w:iCs/>
        </w:rPr>
        <w:t>М&lt;Е№ЮНЯ 06 декабря 2023</w:t>
      </w:r>
      <w:bookmarkEnd w:id="0"/>
    </w:p>
    <w:tbl>
      <w:tblPr>
        <w:tblOverlap w:val="never"/>
        <w:tblLayout w:type="fixed"/>
        <w:jc w:val="left"/>
      </w:tblPr>
      <w:tblGrid>
        <w:gridCol w:w="1694"/>
        <w:gridCol w:w="2880"/>
        <w:gridCol w:w="1272"/>
        <w:gridCol w:w="965"/>
        <w:gridCol w:w="989"/>
        <w:gridCol w:w="1262"/>
        <w:gridCol w:w="1747"/>
      </w:tblGrid>
      <w:tr>
        <w:trPr>
          <w:trHeight w:val="71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9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</w:rPr>
              <w:t>i</w:t>
            </w:r>
            <w:r>
              <w:rPr>
                <w:rStyle w:val="CharStyle10"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90" w:lineRule="exact"/>
              <w:ind w:left="300" w:right="0" w:firstLine="0"/>
            </w:pPr>
            <w:r>
              <w:rPr>
                <w:rStyle w:val="CharStyle10"/>
              </w:rPr>
              <w:t>‘Белку,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90" w:lineRule="exact"/>
              <w:ind w:left="420" w:right="0" w:firstLine="0"/>
            </w:pPr>
            <w:r>
              <w:rPr>
                <w:rStyle w:val="CharStyle10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90" w:lineRule="exact"/>
              <w:ind w:left="300" w:right="0" w:firstLine="0"/>
            </w:pPr>
            <w:r>
              <w:rPr>
                <w:rStyle w:val="CharStyle10"/>
              </w:rPr>
              <w:t>Жиры,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90" w:lineRule="exact"/>
              <w:ind w:left="440" w:right="0" w:firstLine="0"/>
            </w:pPr>
            <w:r>
              <w:rPr>
                <w:rStyle w:val="CharStyle10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90" w:lineRule="exact"/>
              <w:ind w:left="220" w:right="0" w:firstLine="0"/>
            </w:pPr>
            <w:r>
              <w:rPr>
                <w:rStyle w:val="CharStyle10"/>
              </w:rPr>
              <w:t>‘Углеводы,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90" w:lineRule="exact"/>
              <w:ind w:left="0" w:right="0" w:firstLine="0"/>
            </w:pPr>
            <w:r>
              <w:rPr>
                <w:rStyle w:val="CharStyle10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90" w:lineRule="exact"/>
              <w:ind w:left="200" w:right="0" w:firstLine="0"/>
            </w:pPr>
            <w:r>
              <w:rPr>
                <w:rStyle w:val="CharStyle10"/>
              </w:rPr>
              <w:t>Калорийность,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640" w:right="0" w:firstLine="0"/>
            </w:pPr>
            <w:r>
              <w:rPr>
                <w:rStyle w:val="CharStyle11"/>
              </w:rPr>
              <w:t>да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9"/>
              </w:rPr>
              <w:t>%аша ячневая молочная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10"/>
              </w:rPr>
              <w:t>(</w:t>
            </w:r>
            <w:r>
              <w:rPr>
                <w:rStyle w:val="CharStyle12"/>
              </w:rPr>
              <w:t>крупа ячневая, сахар, соль йод, молокр, масло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151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(Батон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127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0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12"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40" w:right="0" w:firstLine="0"/>
            </w:pPr>
            <w:r>
              <w:rPr>
                <w:rStyle w:val="CharStyle12"/>
              </w:rPr>
              <w:t>278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Завтра2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Снезкрк.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78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9"/>
              </w:rPr>
              <w:t>Суп манный на м/6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2" w:lineRule="exact"/>
              <w:ind w:left="0" w:right="0" w:firstLine="0"/>
            </w:pPr>
            <w:r>
              <w:rPr>
                <w:rStyle w:val="CharStyle10"/>
              </w:rPr>
              <w:t>(крупа манная, курица, лук, морковь, соль йод., том.паста)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113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9"/>
              </w:rPr>
              <w:t>Картофельное пюре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2" w:lineRule="exact"/>
              <w:ind w:left="0" w:right="0" w:firstLine="0"/>
            </w:pPr>
            <w:r>
              <w:rPr>
                <w:rStyle w:val="CharStyle10"/>
              </w:rPr>
              <w:t>(картофель,молоко, масло слив.,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340" w:firstLine="0"/>
            </w:pPr>
            <w:r>
              <w:rPr>
                <w:rStyle w:val="CharStyle9"/>
              </w:rPr>
              <w:t>32,9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190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9"/>
              </w:rPr>
              <w:t>Курица порционная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0" w:lineRule="exact"/>
              <w:ind w:left="0" w:right="0" w:firstLine="0"/>
            </w:pPr>
            <w:r>
              <w:rPr>
                <w:rStyle w:val="CharStyle12"/>
              </w:rPr>
              <w:t>(курица, соль йод., чеснок)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263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Жкра кабачковая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47,6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Хле&amp;йодированный 1 сорт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137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9"/>
              </w:rPr>
              <w:t>Компот из сухофруктов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0" w:lineRule="exact"/>
              <w:ind w:left="0" w:right="0" w:firstLine="0"/>
            </w:pPr>
            <w:r>
              <w:rPr>
                <w:rStyle w:val="CharStyle12"/>
              </w:rPr>
              <w:t>(смесь компотная,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60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12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40" w:right="0" w:firstLine="0"/>
            </w:pPr>
            <w:r>
              <w:rPr>
                <w:rStyle w:val="CharStyle12"/>
              </w:rPr>
              <w:t>810.6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ОТолдни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220" w:right="0" w:firstLine="0"/>
            </w:pPr>
            <w:r>
              <w:rPr>
                <w:rStyle w:val="CharStyle9"/>
                <w:vertAlign w:val="superscript"/>
              </w:rPr>
              <w:t>1</w:t>
            </w:r>
            <w:r>
              <w:rPr>
                <w:rStyle w:val="CharStyle9"/>
              </w:rPr>
              <w:t xml:space="preserve">Булочка с повидлом </w:t>
            </w:r>
            <w:r>
              <w:rPr>
                <w:rStyle w:val="CharStyle12"/>
              </w:rPr>
              <w:t>(мука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12"/>
              </w:rPr>
              <w:t>в/с, сахар, дрожжи, соль йод, масло поде., повидло)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340" w:firstLine="0"/>
            </w:pPr>
            <w:r>
              <w:rPr>
                <w:rStyle w:val="CharStyle9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280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орай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12"/>
              </w:rPr>
              <w:t>265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12"/>
              </w:rPr>
              <w:t>280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0" w:right="0" w:firstLine="0"/>
            </w:pPr>
            <w:r>
              <w:rPr>
                <w:rStyle w:val="CharStyle9"/>
              </w:rPr>
              <w:t>Крша гречневая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9" w:lineRule="exact"/>
              <w:ind w:left="0" w:right="0" w:firstLine="0"/>
            </w:pPr>
            <w:r>
              <w:rPr>
                <w:rStyle w:val="CharStyle12"/>
              </w:rPr>
              <w:t>МОЛОЧНХ1Я (гречку, сахар, масло слив., соль йод.,)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340" w:firstLine="0"/>
            </w:pPr>
            <w:r>
              <w:rPr>
                <w:rStyle w:val="CharStyle9"/>
              </w:rPr>
              <w:t>28,2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231,4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10" w:h="13296" w:wrap="none" w:vAnchor="page" w:hAnchor="page" w:x="996" w:y="147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4"/>
              </w:rPr>
              <w:t>“Рай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0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Банан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640" w:right="0" w:firstLine="0"/>
            </w:pPr>
            <w:r>
              <w:rPr>
                <w:rStyle w:val="CharStyle9"/>
              </w:rPr>
              <w:t>211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12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10" w:h="13296" w:wrap="none" w:vAnchor="page" w:hAnchor="page" w:x="996" w:y="147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640" w:right="0" w:firstLine="0"/>
            </w:pPr>
            <w:r>
              <w:rPr>
                <w:rStyle w:val="CharStyle12"/>
              </w:rPr>
              <w:t>442,4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260" w:right="0" w:firstLine="0"/>
            </w:pPr>
            <w:r>
              <w:rPr>
                <w:rStyle w:val="CharStyle15"/>
              </w:rPr>
              <w:t>Ж</w:t>
            </w:r>
            <w:r>
              <w:rPr>
                <w:rStyle w:val="CharStyle16"/>
              </w:rPr>
              <w:t xml:space="preserve"> • ■ V </w:t>
            </w:r>
            <w:r>
              <w:rPr>
                <w:rStyle w:val="CharStyle16"/>
                <w:vertAlign w:val="superscript"/>
              </w:rPr>
              <w:t>у и</w:t>
            </w:r>
            <w:r>
              <w:rPr>
                <w:rStyle w:val="CharStyle16"/>
              </w:rPr>
              <w:t xml:space="preserve"> </w:t>
            </w:r>
            <w:r>
              <w:rPr>
                <w:rStyle w:val="CharStyle17"/>
                <w:vertAlign w:val="subscript"/>
              </w:rPr>
              <w:t>л</w:t>
            </w:r>
          </w:p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9"/>
              </w:rPr>
              <w:t>Энергетическая ценность за день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0810" w:h="13296" w:wrap="none" w:vAnchor="page" w:hAnchor="page" w:x="996" w:y="147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14"/>
              </w:rPr>
              <w:t>1889 ккал.</w:t>
            </w:r>
          </w:p>
        </w:tc>
      </w:tr>
    </w:tbl>
    <w:p>
      <w:pPr>
        <w:pStyle w:val="Style18"/>
        <w:framePr w:w="2227" w:h="462" w:hRule="exact" w:wrap="none" w:vAnchor="page" w:hAnchor="page" w:x="1812" w:y="14882"/>
        <w:widowControl w:val="0"/>
        <w:keepNext w:val="0"/>
        <w:keepLines w:val="0"/>
        <w:shd w:val="clear" w:color="auto" w:fill="auto"/>
        <w:bidi w:val="0"/>
        <w:spacing w:before="0" w:after="0" w:line="340" w:lineRule="exact"/>
        <w:ind w:left="154" w:right="0" w:firstLine="0"/>
      </w:pPr>
      <w:r>
        <w:rPr>
          <w:rStyle w:val="CharStyle20"/>
        </w:rPr>
        <w:t xml:space="preserve">' </w:t>
      </w:r>
      <w:r>
        <w:rPr>
          <w:rStyle w:val="CharStyle20"/>
          <w:vertAlign w:val="superscript"/>
        </w:rPr>
        <w:t>С</w:t>
      </w:r>
      <w:r>
        <w:rPr>
          <w:rStyle w:val="CharStyle20"/>
        </w:rPr>
        <w:t xml:space="preserve"> ю </w:t>
      </w:r>
      <w:r>
        <w:rPr>
          <w:rStyle w:val="CharStyle21"/>
        </w:rPr>
        <w:t>if</w:t>
      </w:r>
      <w:r>
        <w:rPr>
          <w:rStyle w:val="CharStyle20"/>
          <w:lang w:val="en-US" w:eastAsia="en-US" w:bidi="en-US"/>
        </w:rPr>
        <w:t xml:space="preserve"> </w:t>
      </w:r>
      <w:r>
        <w:rPr>
          <w:rStyle w:val="CharStyle20"/>
        </w:rPr>
        <w:t>ДЕТСКИЙ САД Д|%</w:t>
      </w:r>
    </w:p>
    <w:p>
      <w:pPr>
        <w:pStyle w:val="Style22"/>
        <w:framePr w:w="2227" w:h="462" w:hRule="exact" w:wrap="none" w:vAnchor="page" w:hAnchor="page" w:x="1812" w:y="14882"/>
        <w:tabs>
          <w:tab w:leader="none" w:pos="2110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29" w:right="941" w:firstLine="0"/>
      </w:pPr>
      <w:r>
        <w:rPr>
          <w:rStyle w:val="CharStyle24"/>
        </w:rPr>
        <w:t xml:space="preserve">icoal </w:t>
      </w:r>
      <w:r>
        <w:rPr>
          <w:rStyle w:val="CharStyle24"/>
          <w:lang w:val="ru-RU" w:eastAsia="ru-RU" w:bidi="ru-RU"/>
        </w:rPr>
        <w:t>№ш</w:t>
        <w:tab/>
      </w:r>
      <w:r>
        <w:rPr>
          <w:rStyle w:val="CharStyle25"/>
          <w:vertAlign w:val="superscript"/>
        </w:rPr>
        <w:t>11</w:t>
      </w:r>
    </w:p>
    <w:p>
      <w:pPr>
        <w:pStyle w:val="Style7"/>
        <w:framePr w:wrap="none" w:vAnchor="page" w:hAnchor="page" w:x="2225" w:y="1549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26"/>
        </w:rPr>
        <w:t>А</w:t>
      </w:r>
    </w:p>
    <w:p>
      <w:pPr>
        <w:framePr w:wrap="none" w:vAnchor="page" w:hAnchor="page" w:x="1841" w:y="15501"/>
        <w:widowControl w:val="0"/>
      </w:pPr>
    </w:p>
    <w:p>
      <w:pPr>
        <w:framePr w:wrap="none" w:vAnchor="page" w:hAnchor="page" w:x="2983" w:y="15337"/>
        <w:widowControl w:val="0"/>
      </w:pPr>
    </w:p>
    <w:p>
      <w:pPr>
        <w:framePr w:wrap="none" w:vAnchor="page" w:hAnchor="page" w:x="5325" w:y="1498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4pt;height:11pt;">
            <v:imagedata r:id="rId5" r:href="rId6"/>
          </v:shape>
        </w:pict>
      </w:r>
    </w:p>
    <w:p>
      <w:pPr>
        <w:pStyle w:val="Style29"/>
        <w:framePr w:wrap="none" w:vAnchor="page" w:hAnchor="page" w:x="996" w:y="15200"/>
        <w:tabs>
          <w:tab w:leader="none" w:pos="777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1066" w:right="2390" w:firstLine="0"/>
      </w:pPr>
      <w:bookmarkStart w:id="1" w:name="bookmark1"/>
      <w:r>
        <w:rPr>
          <w:rStyle w:val="CharStyle31"/>
          <w:b w:val="0"/>
          <w:bCs w:val="0"/>
          <w:i w:val="0"/>
          <w:iCs w:val="0"/>
        </w:rPr>
        <w:t>о|Ц )С0</w:t>
      </w:r>
      <w:r>
        <w:rPr>
          <w:rStyle w:val="CharStyle32"/>
          <w:b w:val="0"/>
          <w:bCs w:val="0"/>
          <w:i w:val="0"/>
          <w:iCs w:val="0"/>
        </w:rPr>
        <w:t>шка”</w:t>
      </w:r>
      <w:r>
        <w:rPr>
          <w:rStyle w:val="CharStyle32"/>
          <w:vertAlign w:val="subscript"/>
          <w:b w:val="0"/>
          <w:bCs w:val="0"/>
          <w:i w:val="0"/>
          <w:iCs w:val="0"/>
        </w:rPr>
        <w:t>;</w:t>
      </w:r>
      <w:r>
        <w:rPr>
          <w:rStyle w:val="CharStyle32"/>
          <w:b w:val="0"/>
          <w:bCs w:val="0"/>
          <w:i w:val="0"/>
          <w:iCs w:val="0"/>
        </w:rPr>
        <w:t xml:space="preserve"> </w:t>
      </w: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Заведующий</w:t>
        <w:tab/>
      </w:r>
      <w:r>
        <w:rPr>
          <w:lang w:val="en-US" w:eastAsia="en-US" w:bidi="en-US"/>
          <w:sz w:val="24"/>
          <w:szCs w:val="24"/>
          <w:w w:val="100"/>
          <w:color w:val="000000"/>
          <w:position w:val="0"/>
        </w:rPr>
        <w:t>UIC.T.</w:t>
      </w:r>
      <w:bookmarkEnd w:id="1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  <w:style w:type="character" w:customStyle="1" w:styleId="CharStyle5">
    <w:name w:val="Заголовок №1 + Интервал 1 pt"/>
    <w:basedOn w:val="CharStyle4"/>
    <w:rPr>
      <w:lang w:val="ru-RU" w:eastAsia="ru-RU" w:bidi="ru-RU"/>
      <w:w w:val="100"/>
      <w:spacing w:val="30"/>
      <w:color w:val="000000"/>
      <w:position w:val="0"/>
    </w:rPr>
  </w:style>
  <w:style w:type="character" w:customStyle="1" w:styleId="CharStyle6">
    <w:name w:val="Заголовок №1 + 19 pt"/>
    <w:basedOn w:val="CharStyle4"/>
    <w:rPr>
      <w:lang w:val="ru-RU" w:eastAsia="ru-RU" w:bidi="ru-RU"/>
      <w:sz w:val="38"/>
      <w:szCs w:val="38"/>
      <w:w w:val="100"/>
      <w:color w:val="000000"/>
      <w:position w:val="0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 + 13 pt,Курсив"/>
    <w:basedOn w:val="CharStyle8"/>
    <w:rPr>
      <w:lang w:val="ru-RU" w:eastAsia="ru-RU" w:bidi="ru-RU"/>
      <w:i/>
      <w:iCs/>
      <w:sz w:val="26"/>
      <w:szCs w:val="26"/>
      <w:w w:val="100"/>
      <w:spacing w:val="0"/>
      <w:color w:val="000000"/>
      <w:position w:val="0"/>
    </w:rPr>
  </w:style>
  <w:style w:type="character" w:customStyle="1" w:styleId="CharStyle10">
    <w:name w:val="Основной текст (2) + 9,5 pt,Полужирный,Курсив"/>
    <w:basedOn w:val="CharStyle8"/>
    <w:rPr>
      <w:lang w:val="ru-RU" w:eastAsia="ru-RU" w:bidi="ru-RU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11">
    <w:name w:val="Основной текст (2) + 10 pt"/>
    <w:basedOn w:val="CharStyle8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12">
    <w:name w:val="Основной текст (2) + 7 pt,Полужирный,Курсив"/>
    <w:basedOn w:val="CharStyle8"/>
    <w:rPr>
      <w:lang w:val="ru-RU" w:eastAsia="ru-RU" w:bidi="ru-RU"/>
      <w:b/>
      <w:bCs/>
      <w:i/>
      <w:iCs/>
      <w:sz w:val="14"/>
      <w:szCs w:val="14"/>
      <w:w w:val="100"/>
      <w:spacing w:val="0"/>
      <w:color w:val="000000"/>
      <w:position w:val="0"/>
    </w:rPr>
  </w:style>
  <w:style w:type="character" w:customStyle="1" w:styleId="CharStyle13">
    <w:name w:val="Основной текст (2) + Курсив"/>
    <w:basedOn w:val="CharStyle8"/>
    <w:rPr>
      <w:lang w:val="ru-RU" w:eastAsia="ru-RU" w:bidi="ru-RU"/>
      <w:b/>
      <w:bCs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14">
    <w:name w:val="Основной текст (2) + 13 pt,Курсив"/>
    <w:basedOn w:val="CharStyle8"/>
    <w:rPr>
      <w:lang w:val="ru-RU" w:eastAsia="ru-RU" w:bidi="ru-RU"/>
      <w:i/>
      <w:iCs/>
      <w:sz w:val="26"/>
      <w:szCs w:val="26"/>
      <w:w w:val="100"/>
      <w:spacing w:val="0"/>
      <w:color w:val="000000"/>
      <w:position w:val="0"/>
    </w:rPr>
  </w:style>
  <w:style w:type="character" w:customStyle="1" w:styleId="CharStyle15">
    <w:name w:val="Основной текст (2) + 7 pt,Полужирный,Курсив"/>
    <w:basedOn w:val="CharStyle8"/>
    <w:rPr>
      <w:lang w:val="ru-RU" w:eastAsia="ru-RU" w:bidi="ru-RU"/>
      <w:b/>
      <w:bCs/>
      <w:i/>
      <w:iCs/>
      <w:sz w:val="14"/>
      <w:szCs w:val="14"/>
      <w:w w:val="100"/>
      <w:spacing w:val="0"/>
      <w:color w:val="000000"/>
      <w:position w:val="0"/>
    </w:rPr>
  </w:style>
  <w:style w:type="character" w:customStyle="1" w:styleId="CharStyle16">
    <w:name w:val="Основной текст (2) + Impact,6 pt"/>
    <w:basedOn w:val="CharStyle8"/>
    <w:rPr>
      <w:lang w:val="ru-RU" w:eastAsia="ru-RU" w:bidi="ru-RU"/>
      <w:sz w:val="12"/>
      <w:szCs w:val="12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17">
    <w:name w:val="Основной текст (2) + Impact,6 pt"/>
    <w:basedOn w:val="CharStyle8"/>
    <w:rPr>
      <w:lang w:val="ru-RU" w:eastAsia="ru-RU" w:bidi="ru-RU"/>
      <w:sz w:val="12"/>
      <w:szCs w:val="12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19">
    <w:name w:val="Подпись к таблице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0"/>
    </w:rPr>
  </w:style>
  <w:style w:type="character" w:customStyle="1" w:styleId="CharStyle20">
    <w:name w:val="Подпись к таблице"/>
    <w:basedOn w:val="CharStyle19"/>
    <w:rPr>
      <w:lang w:val="ru-RU" w:eastAsia="ru-RU" w:bidi="ru-RU"/>
      <w:w w:val="100"/>
      <w:color w:val="000000"/>
      <w:position w:val="0"/>
    </w:rPr>
  </w:style>
  <w:style w:type="character" w:customStyle="1" w:styleId="CharStyle21">
    <w:name w:val="Подпись к таблице + 17 pt,Полужирный,Курсив"/>
    <w:basedOn w:val="CharStyle19"/>
    <w:rPr>
      <w:lang w:val="en-US" w:eastAsia="en-US" w:bidi="en-US"/>
      <w:b/>
      <w:bCs/>
      <w:i/>
      <w:iCs/>
      <w:sz w:val="34"/>
      <w:szCs w:val="34"/>
      <w:w w:val="100"/>
      <w:spacing w:val="0"/>
      <w:color w:val="000000"/>
      <w:position w:val="0"/>
    </w:rPr>
  </w:style>
  <w:style w:type="character" w:customStyle="1" w:styleId="CharStyle23">
    <w:name w:val="Подпись к таблице (2)_"/>
    <w:basedOn w:val="DefaultParagraphFont"/>
    <w:link w:val="Style22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9"/>
      <w:szCs w:val="19"/>
      <w:rFonts w:ascii="Corbel" w:eastAsia="Corbel" w:hAnsi="Corbel" w:cs="Corbel"/>
      <w:spacing w:val="20"/>
    </w:rPr>
  </w:style>
  <w:style w:type="character" w:customStyle="1" w:styleId="CharStyle24">
    <w:name w:val="Подпись к таблице (2)"/>
    <w:basedOn w:val="CharStyle23"/>
    <w:rPr>
      <w:w w:val="100"/>
      <w:color w:val="000000"/>
      <w:position w:val="0"/>
    </w:rPr>
  </w:style>
  <w:style w:type="character" w:customStyle="1" w:styleId="CharStyle25">
    <w:name w:val="Подпись к таблице (2) + Times New Roman,Интервал -1 pt"/>
    <w:basedOn w:val="CharStyle23"/>
    <w:rPr>
      <w:lang w:val="ru-RU" w:eastAsia="ru-RU" w:bidi="ru-RU"/>
      <w:sz w:val="19"/>
      <w:szCs w:val="19"/>
      <w:rFonts w:ascii="Times New Roman" w:eastAsia="Times New Roman" w:hAnsi="Times New Roman" w:cs="Times New Roman"/>
      <w:w w:val="100"/>
      <w:spacing w:val="-30"/>
      <w:color w:val="000000"/>
      <w:position w:val="0"/>
    </w:rPr>
  </w:style>
  <w:style w:type="character" w:customStyle="1" w:styleId="CharStyle26">
    <w:name w:val="Основной текст (2)"/>
    <w:basedOn w:val="CharStyle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8">
    <w:name w:val="Другое_"/>
    <w:basedOn w:val="DefaultParagraphFont"/>
    <w:link w:val="Style2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0">
    <w:name w:val="Заголовок №2_"/>
    <w:basedOn w:val="DefaultParagraphFont"/>
    <w:link w:val="Style29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-10"/>
    </w:rPr>
  </w:style>
  <w:style w:type="character" w:customStyle="1" w:styleId="CharStyle31">
    <w:name w:val="Заголовок №2 + Corbel,11,5 pt,Не полужирный,Не курсив"/>
    <w:basedOn w:val="CharStyle30"/>
    <w:rPr>
      <w:lang w:val="ru-RU" w:eastAsia="ru-RU" w:bidi="ru-RU"/>
      <w:b/>
      <w:bCs/>
      <w:i/>
      <w:iCs/>
      <w:sz w:val="23"/>
      <w:szCs w:val="23"/>
      <w:rFonts w:ascii="Corbel" w:eastAsia="Corbel" w:hAnsi="Corbel" w:cs="Corbel"/>
      <w:w w:val="100"/>
      <w:color w:val="000000"/>
      <w:position w:val="0"/>
    </w:rPr>
  </w:style>
  <w:style w:type="character" w:customStyle="1" w:styleId="CharStyle32">
    <w:name w:val="Заголовок №2 + Corbel,11,5 pt,Не полужирный,Не курсив,Малые прописные"/>
    <w:basedOn w:val="CharStyle30"/>
    <w:rPr>
      <w:lang w:val="ru-RU" w:eastAsia="ru-RU" w:bidi="ru-RU"/>
      <w:b/>
      <w:bCs/>
      <w:i/>
      <w:iCs/>
      <w:smallCaps/>
      <w:sz w:val="23"/>
      <w:szCs w:val="23"/>
      <w:rFonts w:ascii="Corbel" w:eastAsia="Corbel" w:hAnsi="Corbel" w:cs="Corbel"/>
      <w:w w:val="10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line="545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8">
    <w:name w:val="Подпись к таблице"/>
    <w:basedOn w:val="Normal"/>
    <w:link w:val="CharStyle19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0"/>
    </w:rPr>
  </w:style>
  <w:style w:type="paragraph" w:customStyle="1" w:styleId="Style22">
    <w:name w:val="Подпись к таблице (2)"/>
    <w:basedOn w:val="Normal"/>
    <w:link w:val="CharStyle23"/>
    <w:pPr>
      <w:widowControl w:val="0"/>
      <w:shd w:val="clear" w:color="auto" w:fill="FFFFFF"/>
      <w:jc w:val="both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9"/>
      <w:szCs w:val="19"/>
      <w:rFonts w:ascii="Corbel" w:eastAsia="Corbel" w:hAnsi="Corbel" w:cs="Corbel"/>
      <w:spacing w:val="20"/>
    </w:rPr>
  </w:style>
  <w:style w:type="paragraph" w:customStyle="1" w:styleId="Style27">
    <w:name w:val="Другое"/>
    <w:basedOn w:val="Normal"/>
    <w:link w:val="CharStyle28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9">
    <w:name w:val="Заголовок №2"/>
    <w:basedOn w:val="Normal"/>
    <w:link w:val="CharStyle30"/>
    <w:pPr>
      <w:widowControl w:val="0"/>
      <w:shd w:val="clear" w:color="auto" w:fill="FFFFFF"/>
      <w:jc w:val="both"/>
      <w:outlineLvl w:val="1"/>
      <w:spacing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