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722" w:h="1198" w:hRule="exact" w:wrap="none" w:vAnchor="page" w:hAnchor="page" w:x="2971" w:y="2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1МЯ&lt;ООУ «Фетскуй сад № 173 «(Росинка»</w:t>
      </w:r>
    </w:p>
    <w:p>
      <w:pPr>
        <w:pStyle w:val="Style5"/>
        <w:framePr w:w="5722" w:h="1198" w:hRule="exact" w:wrap="none" w:vAnchor="page" w:hAnchor="page" w:x="2971" w:y="22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МЕЮОНЯ 12 декабря 2023</w:t>
      </w:r>
      <w:bookmarkEnd w:id="0"/>
    </w:p>
    <w:p>
      <w:pPr>
        <w:pStyle w:val="Style7"/>
        <w:framePr w:w="1258" w:h="711" w:hRule="exact" w:wrap="none" w:vAnchor="page" w:hAnchor="page" w:x="10641" w:y="14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i?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|я </w:t>
      </w:r>
      <w:r>
        <w:rPr>
          <w:rStyle w:val="CharStyle9"/>
          <w:b/>
          <w:bCs/>
        </w:rPr>
        <w:t>&gt;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Г;Я Ч :|'!И</w:t>
      </w:r>
    </w:p>
    <w:p>
      <w:pPr>
        <w:pStyle w:val="Style10"/>
        <w:framePr w:w="1258" w:h="711" w:hRule="exact" w:wrap="none" w:vAnchor="page" w:hAnchor="page" w:x="10641" w:y="149"/>
        <w:widowControl w:val="0"/>
        <w:keepNext w:val="0"/>
        <w:keepLines w:val="0"/>
        <w:shd w:val="clear" w:color="auto" w:fill="auto"/>
        <w:bidi w:val="0"/>
        <w:jc w:val="left"/>
        <w:spacing w:before="0" w:after="0" w:line="54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• I им!</w:t>
      </w:r>
      <w:bookmarkEnd w:id="1"/>
    </w:p>
    <w:p>
      <w:pPr>
        <w:pStyle w:val="Style12"/>
        <w:framePr w:wrap="none" w:vAnchor="page" w:hAnchor="page" w:x="10708" w:y="262"/>
        <w:tabs>
          <w:tab w:leader="none" w:pos="89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■ </w:t>
      </w:r>
      <w:r>
        <w:rPr>
          <w:lang w:val="en-US" w:eastAsia="en-US" w:bidi="en-US"/>
          <w:w w:val="100"/>
          <w:color w:val="000000"/>
          <w:position w:val="0"/>
        </w:rPr>
        <w:t xml:space="preserve">Mi»: </w:t>
      </w:r>
      <w:r>
        <w:rPr>
          <w:lang w:val="ru-RU" w:eastAsia="ru-RU" w:bidi="ru-RU"/>
          <w:w w:val="100"/>
          <w:color w:val="000000"/>
          <w:position w:val="0"/>
        </w:rPr>
        <w:t>:</w:t>
        <w:tab/>
        <w:t>§</w:t>
      </w:r>
    </w:p>
    <w:p>
      <w:pPr>
        <w:pStyle w:val="Style14"/>
        <w:framePr w:w="365" w:h="273" w:hRule="exact" w:wrap="none" w:vAnchor="page" w:hAnchor="page" w:x="10823" w:y="93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Жф</w:t>
      </w:r>
    </w:p>
    <w:p>
      <w:pPr>
        <w:pStyle w:val="Style16"/>
        <w:framePr w:w="365" w:h="273" w:hRule="exact" w:wrap="none" w:vAnchor="page" w:hAnchor="page" w:x="10823" w:y="932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9" w:right="0" w:firstLine="0"/>
      </w:pPr>
      <w:r>
        <w:rPr>
          <w:rStyle w:val="CharStyle18"/>
        </w:rPr>
        <w:t>Щ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t| </w:t>
      </w:r>
      <w:r>
        <w:rPr>
          <w:lang w:val="ru-RU" w:eastAsia="ru-RU" w:bidi="ru-RU"/>
          <w:w w:val="100"/>
          <w:spacing w:val="0"/>
          <w:color w:val="000000"/>
          <w:position w:val="0"/>
        </w:rPr>
        <w:t>I ‘</w:t>
      </w:r>
    </w:p>
    <w:p>
      <w:pPr>
        <w:pStyle w:val="Style19"/>
        <w:framePr w:wrap="none" w:vAnchor="page" w:hAnchor="page" w:x="10670" w:y="120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160" w:right="0" w:firstLine="0"/>
      </w:pPr>
      <w:r>
        <w:rPr>
          <w:lang w:val="ru-RU" w:eastAsia="ru-RU" w:bidi="ru-RU"/>
          <w:w w:val="100"/>
          <w:color w:val="000000"/>
          <w:position w:val="0"/>
        </w:rPr>
        <w:t>II</w:t>
      </w:r>
    </w:p>
    <w:tbl>
      <w:tblPr>
        <w:tblOverlap w:val="never"/>
        <w:tblLayout w:type="fixed"/>
        <w:jc w:val="left"/>
      </w:tblPr>
      <w:tblGrid>
        <w:gridCol w:w="1690"/>
        <w:gridCol w:w="2880"/>
        <w:gridCol w:w="1277"/>
        <w:gridCol w:w="965"/>
        <w:gridCol w:w="989"/>
        <w:gridCol w:w="1262"/>
        <w:gridCol w:w="1219"/>
        <w:gridCol w:w="518"/>
      </w:tblGrid>
      <w:tr>
        <w:trPr>
          <w:trHeight w:val="725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2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8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(Белки,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8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Жиры,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9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{Углеводы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, </w:t>
            </w:r>
            <w:r>
              <w:rPr>
                <w:rStyle w:val="CharStyle22"/>
                <w:b w:val="0"/>
                <w:bCs w:val="0"/>
                <w:i/>
                <w:iCs/>
              </w:rPr>
              <w:t>г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0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Калорийность,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3" w:lineRule="exact"/>
              <w:ind w:left="0" w:right="0" w:firstLine="0"/>
            </w:pPr>
            <w:r>
              <w:rPr>
                <w:rStyle w:val="CharStyle22"/>
                <w:vertAlign w:val="superscript"/>
                <w:b w:val="0"/>
                <w:bCs w:val="0"/>
                <w:i/>
                <w:iCs/>
              </w:rPr>
              <w:t>Г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 !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5 4IW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М </w:t>
            </w:r>
            <w:r>
              <w:rPr>
                <w:rStyle w:val="CharStyle22"/>
                <w:b w:val="0"/>
                <w:bCs w:val="0"/>
                <w:i/>
                <w:iCs/>
              </w:rPr>
              <w:t>тл</w:t>
            </w:r>
            <w:r>
              <w:rPr>
                <w:rStyle w:val="CharStyle24"/>
                <w:lang w:val="ru-RU" w:eastAsia="ru-RU" w:bidi="ru-RU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24"/>
                <w:b w:val="0"/>
                <w:bCs w:val="0"/>
                <w:i w:val="0"/>
                <w:iCs w:val="0"/>
              </w:rPr>
              <w:t xml:space="preserve">y </w:t>
            </w:r>
            <w:r>
              <w:rPr>
                <w:rStyle w:val="CharStyle24"/>
                <w:lang w:val="ru-RU" w:eastAsia="ru-RU" w:bidi="ru-RU"/>
                <w:b w:val="0"/>
                <w:bCs w:val="0"/>
                <w:i w:val="0"/>
                <w:iCs w:val="0"/>
              </w:rPr>
              <w:t>|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6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Куша рисовая молочная </w:t>
            </w:r>
            <w:r>
              <w:rPr>
                <w:rStyle w:val="CharStyle22"/>
                <w:b w:val="0"/>
                <w:bCs w:val="0"/>
                <w:i/>
                <w:iCs/>
              </w:rPr>
              <w:t>(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рис, сахар, соль йод.,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2761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94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■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 •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j:||r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Катон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2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94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• . Г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1271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■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Н *’!: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940" w:right="0" w:firstLine="0"/>
            </w:pPr>
            <w:r>
              <w:rPr>
                <w:rStyle w:val="CharStyle26"/>
                <w:b w:val="0"/>
                <w:bCs w:val="0"/>
                <w:i/>
                <w:iCs/>
              </w:rPr>
              <w:t>0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>§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jrfl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80" w:right="0" w:firstLine="0"/>
            </w:pPr>
            <w:r>
              <w:rPr>
                <w:rStyle w:val="CharStyle27"/>
                <w:vertAlign w:val="superscript"/>
                <w:b w:val="0"/>
                <w:bCs w:val="0"/>
                <w:i/>
                <w:iCs/>
              </w:rPr>
              <w:t>т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18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Завтра2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Йогурт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00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: ■ 4йт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6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78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05ед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Суп пшенный на м/6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8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(пшено, говядина на кусти, картофель, лук^ морковь, том. паста, масло поде.,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2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, ;У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II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680" w:right="0" w:firstLine="0"/>
            </w:pPr>
            <w:r>
              <w:rPr>
                <w:rStyle w:val="CharStyle28"/>
                <w:b w:val="0"/>
                <w:bCs w:val="0"/>
                <w:i/>
                <w:iCs/>
              </w:rPr>
              <w:t>126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1!Ш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26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Картофельное пюре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(картофель, соль йод., масло слою.,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38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3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32,9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0" w:lineRule="exact"/>
              <w:ind w:left="680" w:right="0" w:firstLine="52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;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j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18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190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f </w:t>
            </w:r>
            <w:r>
              <w:rPr>
                <w:rStyle w:val="CharStyle23"/>
                <w:vertAlign w:val="superscript"/>
                <w:b w:val="0"/>
                <w:bCs w:val="0"/>
                <w:i w:val="0"/>
                <w:iCs w:val="0"/>
              </w:rPr>
              <w:t>: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80" w:right="0" w:firstLine="0"/>
            </w:pPr>
            <w:r>
              <w:rPr>
                <w:rStyle w:val="CharStyle22"/>
                <w:vertAlign w:val="superscript"/>
                <w:b w:val="0"/>
                <w:bCs w:val="0"/>
                <w:i/>
                <w:iCs/>
              </w:rPr>
              <w:t>1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3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li;.:;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>Ш</w:t>
            </w:r>
          </w:p>
        </w:tc>
      </w:tr>
      <w:tr>
        <w:trPr>
          <w:trHeight w:val="7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Котлета рыбная </w:t>
            </w:r>
            <w:r>
              <w:rPr>
                <w:rStyle w:val="CharStyle22"/>
                <w:b w:val="0"/>
                <w:bCs w:val="0"/>
                <w:i/>
                <w:iCs/>
              </w:rPr>
              <w:t>(филе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минтая, луг^ соль йод., хлебйод.1 сорт)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2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fifl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6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160</w:t>
            </w:r>
            <w:r>
              <w:rPr>
                <w:rStyle w:val="CharStyle22"/>
                <w:b w:val="0"/>
                <w:bCs w:val="0"/>
                <w:i/>
                <w:iCs/>
              </w:rPr>
              <w:t>■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■V Л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i|||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9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СоуС </w:t>
            </w:r>
            <w:r>
              <w:rPr>
                <w:rStyle w:val="CharStyle22"/>
                <w:b w:val="0"/>
                <w:bCs w:val="0"/>
                <w:i/>
                <w:iCs/>
              </w:rPr>
              <w:t>(лук^ моркувъ, том.паста, масло поде., муку)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80" w:right="0" w:firstLine="520"/>
            </w:pP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ill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>‘ "</w:t>
            </w:r>
            <w:r>
              <w:rPr>
                <w:rStyle w:val="CharStyle23"/>
                <w:vertAlign w:val="superscript"/>
                <w:b w:val="0"/>
                <w:bCs w:val="0"/>
                <w:i w:val="0"/>
                <w:iCs w:val="0"/>
              </w:rPr>
              <w:t>!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: </w:t>
            </w:r>
            <w:r>
              <w:rPr>
                <w:rStyle w:val="CharStyle22"/>
                <w:b w:val="0"/>
                <w:bCs w:val="0"/>
                <w:i/>
                <w:iCs/>
              </w:rPr>
              <w:t>\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6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18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Кукуруза кдпеер.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5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4,4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80" w:right="0" w:firstLine="520"/>
            </w:pPr>
            <w:r>
              <w:rPr>
                <w:rStyle w:val="CharStyle29"/>
                <w:b/>
                <w:bCs/>
                <w:i/>
                <w:iCs/>
              </w:rPr>
              <w:t>20,8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Хлеб' </w:t>
            </w:r>
            <w:r>
              <w:rPr>
                <w:rStyle w:val="CharStyle29"/>
                <w:b/>
                <w:bCs/>
                <w:i/>
                <w:iCs/>
              </w:rPr>
              <w:t xml:space="preserve">йодированный </w:t>
            </w:r>
            <w:r>
              <w:rPr>
                <w:rStyle w:val="CharStyle25"/>
                <w:b/>
                <w:bCs/>
                <w:i/>
                <w:iCs/>
              </w:rPr>
              <w:t xml:space="preserve">1 </w:t>
            </w:r>
            <w:r>
              <w:rPr>
                <w:rStyle w:val="CharStyle29"/>
                <w:b/>
                <w:bCs/>
                <w:i/>
                <w:iCs/>
              </w:rPr>
              <w:t>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27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9" w:lineRule="exact"/>
              <w:ind w:left="680" w:right="0" w:firstLine="52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" нп </w:t>
            </w:r>
            <w:r>
              <w:rPr>
                <w:rStyle w:val="CharStyle21"/>
                <w:b w:val="0"/>
                <w:bCs w:val="0"/>
                <w:i/>
                <w:iCs/>
              </w:rPr>
              <w:t>137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680" w:right="0" w:firstLine="52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.1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:i)s</w:t>
            </w:r>
            <w:r>
              <w:rPr>
                <w:rStyle w:val="CharStyle23"/>
                <w:lang w:val="en-US" w:eastAsia="en-US" w:bidi="en-US"/>
                <w:vertAlign w:val="superscript"/>
                <w:b w:val="0"/>
                <w:bCs w:val="0"/>
                <w:i w:val="0"/>
                <w:iCs w:val="0"/>
              </w:rPr>
              <w:t>: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22"/>
                <w:b w:val="0"/>
                <w:bCs w:val="0"/>
                <w:i/>
                <w:iCs/>
              </w:rPr>
              <w:t>&gt; •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i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Компот из чернослива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(чернослив,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15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6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60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680" w:right="0" w:firstLine="52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1 ■•&gt;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730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 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8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711,8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0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УТолднш^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Сухарик^ сливочный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9"/>
                <w:b/>
                <w:bCs/>
                <w:i/>
                <w:iCs/>
              </w:rPr>
              <w:t>183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Сокуштуралъный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5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6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90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72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273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240" w:line="180" w:lineRule="exact"/>
              <w:ind w:left="0" w:right="18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*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 '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24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Ужин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Омлет натуральный</w:t>
            </w:r>
          </w:p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(яйцо,молокр, соль, подс.лшсло)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9,9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20" w:lineRule="exact"/>
              <w:ind w:left="0" w:right="0" w:firstLine="0"/>
            </w:pPr>
            <w:r>
              <w:rPr>
                <w:rStyle w:val="CharStyle26"/>
                <w:b w:val="0"/>
                <w:bCs w:val="0"/>
                <w:i/>
                <w:iCs/>
              </w:rPr>
              <w:t>0,6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202,6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 xml:space="preserve">Хлеб </w:t>
            </w:r>
            <w:r>
              <w:rPr>
                <w:rStyle w:val="CharStyle29"/>
                <w:b/>
                <w:bCs/>
                <w:i/>
                <w:iCs/>
              </w:rPr>
              <w:t>йодированный 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9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45,6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800" w:h="13670" w:wrap="none" w:vAnchor="page" w:hAnchor="page" w:x="595" w:y="15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Зеленый горошек^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2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22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6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40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21"/>
                <w:b w:val="0"/>
                <w:bCs w:val="0"/>
                <w:i/>
                <w:iCs/>
              </w:rPr>
              <w:t>52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30"/>
                <w:b w:val="0"/>
                <w:bCs w:val="0"/>
                <w:i/>
                <w:iCs/>
              </w:rPr>
              <w:t>■ м%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80" w:lineRule="exact"/>
              <w:ind w:left="0" w:right="0" w:firstLine="0"/>
            </w:pPr>
            <w:r>
              <w:rPr>
                <w:rStyle w:val="CharStyle23"/>
                <w:b w:val="0"/>
                <w:bCs w:val="0"/>
                <w:i w:val="0"/>
                <w:iCs w:val="0"/>
              </w:rPr>
              <w:t>■■</w:t>
            </w:r>
          </w:p>
          <w:p>
            <w:pPr>
              <w:pStyle w:val="Style3"/>
              <w:framePr w:w="10800" w:h="13670" w:wrap="none" w:vAnchor="page" w:hAnchor="page" w:x="595" w:y="1522"/>
              <w:tabs>
                <w:tab w:leader="underscore" w:pos="336" w:val="left"/>
                <w:tab w:leader="underscore" w:pos="355" w:val="left"/>
                <w:tab w:leader="underscore" w:pos="7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80" w:lineRule="exact"/>
              <w:ind w:left="0" w:right="0" w:firstLine="0"/>
            </w:pPr>
            <w:r>
              <w:rPr>
                <w:rStyle w:val="CharStyle31"/>
                <w:b w:val="0"/>
                <w:bCs w:val="0"/>
                <w:i w:val="0"/>
                <w:iCs w:val="0"/>
              </w:rPr>
              <w:t>: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ab/>
              <w:tab/>
              <w:tab/>
              <w:t xml:space="preserve"> 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00" w:h="13670" w:wrap="none" w:vAnchor="page" w:hAnchor="page" w:x="595" w:y="152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2"/>
                <w:b w:val="0"/>
                <w:bCs w:val="0"/>
                <w:i/>
                <w:iCs/>
              </w:rPr>
              <w:t>322,2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25"/>
                <w:b/>
                <w:bCs/>
                <w:i/>
                <w:iCs/>
              </w:rPr>
              <w:t>Энергетическая ценность за день</w:t>
            </w:r>
          </w:p>
          <w:p>
            <w:pPr>
              <w:pStyle w:val="Style3"/>
              <w:framePr w:w="10800" w:h="13670" w:wrap="none" w:vAnchor="page" w:hAnchor="page" w:x="595" w:y="1522"/>
              <w:tabs>
                <w:tab w:leader="dot" w:pos="1548" w:val="left"/>
                <w:tab w:leader="dot" w:pos="1586" w:val="left"/>
                <w:tab w:leader="dot" w:pos="3950" w:val="left"/>
                <w:tab w:leader="dot" w:pos="4020" w:val="left"/>
                <w:tab w:leader="dot" w:pos="5606" w:val="left"/>
                <w:tab w:leader="dot" w:pos="5652" w:val="left"/>
                <w:tab w:leader="dot" w:pos="6914" w:val="left"/>
                <w:tab w:leader="dot" w:pos="76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■ III </w:t>
            </w:r>
            <w:r>
              <w:rPr>
                <w:rStyle w:val="CharStyle32"/>
                <w:b w:val="0"/>
                <w:bCs w:val="0"/>
                <w:i w:val="0"/>
                <w:iCs w:val="0"/>
              </w:rPr>
              <w:t xml:space="preserve">8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1 </w:t>
            </w:r>
            <w:r>
              <w:rPr>
                <w:rStyle w:val="CharStyle33"/>
                <w:b/>
                <w:bCs/>
                <w:i w:val="0"/>
                <w:iCs w:val="0"/>
              </w:rPr>
              <w:t xml:space="preserve">5lffi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ab/>
              <w:tab/>
              <w:t xml:space="preserve"> </w:t>
            </w:r>
            <w:r>
              <w:rPr>
                <w:rStyle w:val="CharStyle34"/>
                <w:b w:val="0"/>
                <w:bCs w:val="0"/>
                <w:i w:val="0"/>
                <w:iCs w:val="0"/>
              </w:rPr>
              <w:t xml:space="preserve">ИМ.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 xml:space="preserve">il ! 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 xml:space="preserve">1 </w:t>
            </w:r>
            <w:r>
              <w:rPr>
                <w:rStyle w:val="CharStyle23"/>
                <w:lang w:val="en-US" w:eastAsia="en-US" w:bidi="en-US"/>
                <w:b w:val="0"/>
                <w:bCs w:val="0"/>
                <w:i w:val="0"/>
                <w:iCs w:val="0"/>
              </w:rPr>
              <w:t>i'll jit</w:t>
            </w:r>
            <w:r>
              <w:rPr>
                <w:rStyle w:val="CharStyle23"/>
                <w:b w:val="0"/>
                <w:bCs w:val="0"/>
                <w:i w:val="0"/>
                <w:iCs w:val="0"/>
              </w:rPr>
              <w:tab/>
              <w:tab/>
              <w:t xml:space="preserve"> </w:t>
              <w:tab/>
              <w:tab/>
              <w:t xml:space="preserve"> </w:t>
              <w:tab/>
              <w:tab/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0800" w:h="13670" w:wrap="none" w:vAnchor="page" w:hAnchor="page" w:x="595" w:y="152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35"/>
                <w:b w:val="0"/>
                <w:bCs w:val="0"/>
                <w:i/>
                <w:iCs/>
              </w:rPr>
              <w:t>1788 ккал.</w:t>
            </w:r>
          </w:p>
        </w:tc>
      </w:tr>
    </w:tbl>
    <w:p>
      <w:pPr>
        <w:pStyle w:val="Style12"/>
        <w:framePr w:wrap="none" w:vAnchor="page" w:hAnchor="page" w:x="11572" w:y="302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УМ</w:t>
      </w:r>
    </w:p>
    <w:p>
      <w:pPr>
        <w:pStyle w:val="Style14"/>
        <w:framePr w:wrap="none" w:vAnchor="page" w:hAnchor="page" w:x="11438" w:y="329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\М</w:t>
      </w:r>
    </w:p>
    <w:p>
      <w:pPr>
        <w:framePr w:wrap="none" w:vAnchor="page" w:hAnchor="page" w:x="11467" w:y="3647"/>
        <w:widowControl w:val="0"/>
      </w:pPr>
    </w:p>
    <w:p>
      <w:pPr>
        <w:pStyle w:val="Style38"/>
        <w:framePr w:w="403" w:h="375" w:hRule="exact" w:wrap="none" w:vAnchor="page" w:hAnchor="page" w:x="11457" w:y="929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| 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: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: и</w:t>
      </w:r>
    </w:p>
    <w:p>
      <w:pPr>
        <w:pStyle w:val="Style40"/>
        <w:framePr w:w="403" w:h="375" w:hRule="exact" w:wrap="none" w:vAnchor="page" w:hAnchor="page" w:x="11457" w:y="9292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й»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!</w:t>
      </w:r>
    </w:p>
    <w:p>
      <w:pPr>
        <w:pStyle w:val="Style38"/>
        <w:framePr w:wrap="none" w:vAnchor="page" w:hAnchor="page" w:x="11457" w:y="1026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 ,</w:t>
      </w:r>
    </w:p>
    <w:p>
      <w:pPr>
        <w:pStyle w:val="Style42"/>
        <w:framePr w:wrap="none" w:vAnchor="page" w:hAnchor="page" w:x="6523" w:y="15665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одтележникрва </w:t>
      </w:r>
      <w:r>
        <w:rPr>
          <w:rStyle w:val="CharStyle44"/>
          <w:i/>
          <w:iCs/>
        </w:rPr>
        <w:t>9It.</w:t>
      </w:r>
      <w:bookmarkEnd w:id="2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7.35pt;margin-top:769.15pt;width:95.05pt;height:28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20"/>
    </w:rPr>
  </w:style>
  <w:style w:type="character" w:customStyle="1" w:styleId="CharStyle6">
    <w:name w:val="Заголовок №2_"/>
    <w:basedOn w:val="DefaultParagraphFont"/>
    <w:link w:val="Style5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sz w:val="11"/>
      <w:szCs w:val="11"/>
      <w:rFonts w:ascii="Century Gothic" w:eastAsia="Century Gothic" w:hAnsi="Century Gothic" w:cs="Century Gothic"/>
    </w:rPr>
  </w:style>
  <w:style w:type="character" w:customStyle="1" w:styleId="CharStyle9">
    <w:name w:val="Основной текст (3) + 6,5 pt,Курсив"/>
    <w:basedOn w:val="CharStyle8"/>
    <w:rPr>
      <w:lang w:val="ru-RU" w:eastAsia="ru-RU" w:bidi="ru-RU"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11">
    <w:name w:val="Заголовок №1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30"/>
    </w:rPr>
  </w:style>
  <w:style w:type="character" w:customStyle="1" w:styleId="CharStyle13">
    <w:name w:val="Подпись к таблице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character" w:customStyle="1" w:styleId="CharStyle15">
    <w:name w:val="Подпись к таблице (2)_"/>
    <w:basedOn w:val="DefaultParagraphFont"/>
    <w:link w:val="Style14"/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-10"/>
    </w:rPr>
  </w:style>
  <w:style w:type="character" w:customStyle="1" w:styleId="CharStyle17">
    <w:name w:val="Подпись к таблице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  <w:style w:type="character" w:customStyle="1" w:styleId="CharStyle18">
    <w:name w:val="Подпись к таблице (3) + 6 pt,Курсив"/>
    <w:basedOn w:val="CharStyle17"/>
    <w:rPr>
      <w:lang w:val="ru-RU" w:eastAsia="ru-RU" w:bidi="ru-RU"/>
      <w:i/>
      <w:iCs/>
      <w:sz w:val="12"/>
      <w:szCs w:val="12"/>
      <w:w w:val="100"/>
      <w:spacing w:val="0"/>
      <w:color w:val="000000"/>
      <w:position w:val="0"/>
    </w:rPr>
  </w:style>
  <w:style w:type="character" w:customStyle="1" w:styleId="CharStyle20">
    <w:name w:val="Основной текст (4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character" w:customStyle="1" w:styleId="CharStyle21">
    <w:name w:val="Основной текст (2) + 15 pt,Не полужирный,Интервал 0 pt"/>
    <w:basedOn w:val="CharStyle4"/>
    <w:rPr>
      <w:lang w:val="ru-RU" w:eastAsia="ru-RU" w:bidi="ru-RU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22">
    <w:name w:val="Основной текст (2) + 8 pt,Не полужирный,Интервал 0 pt"/>
    <w:basedOn w:val="CharStyle4"/>
    <w:rPr>
      <w:lang w:val="ru-RU" w:eastAsia="ru-RU" w:bidi="ru-RU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3">
    <w:name w:val="Основной текст (2) + Arial Narrow,9 pt,Не полужирный,Не курсив,Интервал 0 pt"/>
    <w:basedOn w:val="CharStyle4"/>
    <w:rPr>
      <w:lang w:val="ru-RU" w:eastAsia="ru-RU" w:bidi="ru-RU"/>
      <w:b/>
      <w:bCs/>
      <w:i/>
      <w:i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4">
    <w:name w:val="Основной текст (2) + Arial Narrow,9 pt,Не полужирный,Не курсив,Малые прописные,Интервал 0 pt"/>
    <w:basedOn w:val="CharStyle4"/>
    <w:rPr>
      <w:lang w:val="en-US" w:eastAsia="en-US" w:bidi="en-US"/>
      <w:b/>
      <w:bCs/>
      <w:i/>
      <w:iCs/>
      <w:smallCap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25">
    <w:name w:val="Основной текст (2) + 12 pt,Интервал 0 pt"/>
    <w:basedOn w:val="CharStyle4"/>
    <w:rPr>
      <w:lang w:val="ru-RU" w:eastAsia="ru-RU" w:bidi="ru-RU"/>
      <w:sz w:val="24"/>
      <w:szCs w:val="24"/>
      <w:w w:val="100"/>
      <w:spacing w:val="-10"/>
      <w:color w:val="000000"/>
      <w:position w:val="0"/>
    </w:rPr>
  </w:style>
  <w:style w:type="character" w:customStyle="1" w:styleId="CharStyle26">
    <w:name w:val="Основной текст (2) + 16 pt,Не полужирный,Интервал 0 pt"/>
    <w:basedOn w:val="CharStyle4"/>
    <w:rPr>
      <w:lang w:val="ru-RU" w:eastAsia="ru-RU" w:bidi="ru-RU"/>
      <w:b/>
      <w:bCs/>
      <w:sz w:val="32"/>
      <w:szCs w:val="32"/>
      <w:w w:val="100"/>
      <w:spacing w:val="0"/>
      <w:color w:val="000000"/>
      <w:position w:val="0"/>
    </w:rPr>
  </w:style>
  <w:style w:type="character" w:customStyle="1" w:styleId="CharStyle27">
    <w:name w:val="Основной текст (2) + 10 pt,Не полужирный,Интервал 0 pt"/>
    <w:basedOn w:val="CharStyle4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8">
    <w:name w:val="Основной текст (2) + 16 pt,Не полужирный,Интервал 0 pt"/>
    <w:basedOn w:val="CharStyle4"/>
    <w:rPr>
      <w:lang w:val="ru-RU" w:eastAsia="ru-RU" w:bidi="ru-RU"/>
      <w:b/>
      <w:bCs/>
      <w:sz w:val="32"/>
      <w:szCs w:val="32"/>
      <w:w w:val="100"/>
      <w:spacing w:val="0"/>
      <w:color w:val="000000"/>
      <w:position w:val="0"/>
    </w:rPr>
  </w:style>
  <w:style w:type="character" w:customStyle="1" w:styleId="CharStyle29">
    <w:name w:val="Основной текст (2) + 10 pt,Интервал 0 pt"/>
    <w:basedOn w:val="CharStyle4"/>
    <w:rPr>
      <w:lang w:val="ru-RU" w:eastAsia="ru-RU" w:bidi="ru-RU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30">
    <w:name w:val="Основной текст (2) + 8 pt,Не полужирный,Интервал 0 pt"/>
    <w:basedOn w:val="CharStyle4"/>
    <w:rPr>
      <w:lang w:val="ru-RU" w:eastAsia="ru-RU" w:bidi="ru-RU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1">
    <w:name w:val="Основной текст (2) + Arial Narrow,9 pt,Не полужирный,Не курсив,Интервал 0 pt"/>
    <w:basedOn w:val="CharStyle4"/>
    <w:rPr>
      <w:lang w:val="ru-RU" w:eastAsia="ru-RU" w:bidi="ru-RU"/>
      <w:b/>
      <w:bCs/>
      <w:i/>
      <w:i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2">
    <w:name w:val="Основной текст (2) + Arial Narrow,9 pt,Не полужирный,Не курсив,Интервал 0 pt"/>
    <w:basedOn w:val="CharStyle4"/>
    <w:rPr>
      <w:lang w:val="ru-RU" w:eastAsia="ru-RU" w:bidi="ru-RU"/>
      <w:b/>
      <w:bCs/>
      <w:i/>
      <w:iCs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3">
    <w:name w:val="Основной текст (2) + Arial Narrow,6,5 pt,Не курсив,Интервал 0 pt"/>
    <w:basedOn w:val="CharStyle4"/>
    <w:rPr>
      <w:lang w:val="en-US" w:eastAsia="en-US" w:bidi="en-US"/>
      <w:i/>
      <w:iCs/>
      <w:sz w:val="13"/>
      <w:szCs w:val="13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4">
    <w:name w:val="Основной текст (2) + Century Gothic,4 pt,Не полужирный,Не курсив,Интервал 1 pt"/>
    <w:basedOn w:val="CharStyle4"/>
    <w:rPr>
      <w:lang w:val="ru-RU" w:eastAsia="ru-RU" w:bidi="ru-RU"/>
      <w:b/>
      <w:bCs/>
      <w:i/>
      <w:iCs/>
      <w:sz w:val="8"/>
      <w:szCs w:val="8"/>
      <w:rFonts w:ascii="Century Gothic" w:eastAsia="Century Gothic" w:hAnsi="Century Gothic" w:cs="Century Gothic"/>
      <w:w w:val="100"/>
      <w:spacing w:val="20"/>
      <w:color w:val="000000"/>
      <w:position w:val="0"/>
    </w:rPr>
  </w:style>
  <w:style w:type="character" w:customStyle="1" w:styleId="CharStyle35">
    <w:name w:val="Основной текст (2) + Не полужирный,Интервал 0 pt"/>
    <w:basedOn w:val="CharStyle4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37">
    <w:name w:val="Другое_"/>
    <w:basedOn w:val="DefaultParagraphFont"/>
    <w:link w:val="Style36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9">
    <w:name w:val="Подпись к таблице (4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1">
    <w:name w:val="Подпись к таблице (5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 Narrow" w:eastAsia="Arial Narrow" w:hAnsi="Arial Narrow" w:cs="Arial Narrow"/>
    </w:rPr>
  </w:style>
  <w:style w:type="character" w:customStyle="1" w:styleId="CharStyle43">
    <w:name w:val="Заголовок №3_"/>
    <w:basedOn w:val="DefaultParagraphFont"/>
    <w:link w:val="Style42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44">
    <w:name w:val="Заголовок №3 + Интервал -1 pt"/>
    <w:basedOn w:val="CharStyle43"/>
    <w:rPr>
      <w:lang w:val="en-US" w:eastAsia="en-US" w:bidi="en-US"/>
      <w:w w:val="100"/>
      <w:spacing w:val="-3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545" w:lineRule="exact"/>
    </w:pPr>
    <w:rPr>
      <w:b/>
      <w:bCs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-20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jc w:val="center"/>
      <w:outlineLvl w:val="1"/>
      <w:spacing w:line="545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1"/>
      <w:szCs w:val="11"/>
      <w:rFonts w:ascii="Century Gothic" w:eastAsia="Century Gothic" w:hAnsi="Century Gothic" w:cs="Century Gothic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30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paragraph" w:customStyle="1" w:styleId="Style14">
    <w:name w:val="Подпись к таблице (2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-10"/>
    </w:rPr>
  </w:style>
  <w:style w:type="paragraph" w:customStyle="1" w:styleId="Style16">
    <w:name w:val="Подпись к таблице (3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 Narrow" w:eastAsia="Arial Narrow" w:hAnsi="Arial Narrow" w:cs="Arial Narrow"/>
    </w:rPr>
  </w:style>
  <w:style w:type="paragraph" w:customStyle="1" w:styleId="Style19">
    <w:name w:val="Основной текст (4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paragraph" w:customStyle="1" w:styleId="Style36">
    <w:name w:val="Другое"/>
    <w:basedOn w:val="Normal"/>
    <w:link w:val="CharStyle37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8">
    <w:name w:val="Подпись к таблице (4)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0">
    <w:name w:val="Подпись к таблице (5)"/>
    <w:basedOn w:val="Normal"/>
    <w:link w:val="CharStyle4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 Narrow" w:eastAsia="Arial Narrow" w:hAnsi="Arial Narrow" w:cs="Arial Narrow"/>
    </w:rPr>
  </w:style>
  <w:style w:type="paragraph" w:customStyle="1" w:styleId="Style42">
    <w:name w:val="Заголовок №3"/>
    <w:basedOn w:val="Normal"/>
    <w:link w:val="CharStyle43"/>
    <w:pPr>
      <w:widowControl w:val="0"/>
      <w:shd w:val="clear" w:color="auto" w:fill="FFFFFF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