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5722" w:h="1254" w:hRule="exact" w:wrap="none" w:vAnchor="page" w:hAnchor="page" w:x="2983" w:y="1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5"/>
          <w:i/>
          <w:iCs/>
        </w:rPr>
        <w:t xml:space="preserve">ZMJLCDOcy </w:t>
      </w:r>
      <w:r>
        <w:rPr>
          <w:lang w:val="ru-RU" w:eastAsia="ru-RU" w:bidi="ru-RU"/>
          <w:color w:val="000000"/>
          <w:position w:val="0"/>
        </w:rPr>
        <w:t>«Юетский с «(Росинка»</w:t>
      </w:r>
    </w:p>
    <w:p>
      <w:pPr>
        <w:pStyle w:val="Style6"/>
        <w:framePr w:w="5722" w:h="1254" w:hRule="exact" w:wrap="none" w:vAnchor="page" w:hAnchor="page" w:x="2983" w:y="1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80" w:right="0" w:firstLine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>ШЛЮ ЯЛ 14 декабря 2023</w:t>
      </w:r>
      <w:bookmarkEnd w:id="0"/>
    </w:p>
    <w:p>
      <w:pPr>
        <w:pStyle w:val="Style8"/>
        <w:framePr w:w="1066" w:h="675" w:hRule="exact" w:wrap="none" w:vAnchor="page" w:hAnchor="page" w:x="10653" w:y="38"/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0" w:right="624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 ’</w:t>
      </w:r>
    </w:p>
    <w:p>
      <w:pPr>
        <w:pStyle w:val="Style10"/>
        <w:framePr w:w="1066" w:h="675" w:hRule="exact" w:wrap="none" w:vAnchor="page" w:hAnchor="page" w:x="10653" w:y="3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w w:val="100"/>
          <w:spacing w:val="0"/>
          <w:color w:val="000000"/>
          <w:position w:val="0"/>
        </w:rPr>
        <w:t>'Ni- if</w:t>
      </w:r>
    </w:p>
    <w:p>
      <w:pPr>
        <w:pStyle w:val="Style12"/>
        <w:framePr w:wrap="none" w:vAnchor="page" w:hAnchor="page" w:x="10711" w:y="729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т.</w:t>
      </w:r>
    </w:p>
    <w:p>
      <w:pPr>
        <w:pStyle w:val="Style14"/>
        <w:framePr w:wrap="none" w:vAnchor="page" w:hAnchor="page" w:x="10787" w:y="66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ш \</w:t>
      </w:r>
      <w:r>
        <w:rPr>
          <w:rStyle w:val="CharStyle16"/>
          <w:b w:val="0"/>
          <w:bCs w:val="0"/>
          <w:i w:val="0"/>
          <w:iCs w:val="0"/>
        </w:rPr>
        <w:t xml:space="preserve"> I</w:t>
      </w:r>
    </w:p>
    <w:p>
      <w:pPr>
        <w:pStyle w:val="Style17"/>
        <w:framePr w:w="1075" w:h="284" w:hRule="exact" w:wrap="none" w:vAnchor="page" w:hAnchor="page" w:x="10595" w:y="105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9"/>
          <w:i/>
          <w:iCs/>
        </w:rPr>
        <w:t>’Ща</w:t>
      </w:r>
      <w:r>
        <w:rPr>
          <w:rStyle w:val="CharStyle20"/>
          <w:lang w:val="ru-RU" w:eastAsia="ru-RU" w:bidi="ru-RU"/>
          <w:i w:val="0"/>
          <w:iCs w:val="0"/>
        </w:rPr>
        <w:t>:‘</w:t>
      </w:r>
      <w:r>
        <w:rPr>
          <w:rStyle w:val="CharStyle20"/>
          <w:i w:val="0"/>
          <w:iCs w:val="0"/>
        </w:rPr>
        <w:t xml:space="preserve">i </w:t>
      </w:r>
      <w:r>
        <w:rPr>
          <w:lang w:val="ru-RU" w:eastAsia="ru-RU" w:bidi="ru-RU"/>
          <w:w w:val="100"/>
          <w:color w:val="000000"/>
          <w:position w:val="0"/>
        </w:rPr>
        <w:t>Ыщг-т</w:t>
      </w:r>
    </w:p>
    <w:p>
      <w:pPr>
        <w:pStyle w:val="Style17"/>
        <w:framePr w:w="1075" w:h="284" w:hRule="exact" w:wrap="none" w:vAnchor="page" w:hAnchor="page" w:x="10595" w:y="1056"/>
        <w:widowControl w:val="0"/>
        <w:keepNext w:val="0"/>
        <w:keepLines w:val="0"/>
        <w:shd w:val="clear" w:color="auto" w:fill="auto"/>
        <w:bidi w:val="0"/>
        <w:spacing w:before="0" w:after="0"/>
        <w:ind w:left="0" w:right="432" w:firstLine="0"/>
      </w:pPr>
      <w:r>
        <w:rPr>
          <w:rStyle w:val="CharStyle21"/>
          <w:i w:val="0"/>
          <w:iCs w:val="0"/>
        </w:rPr>
        <w:t>ЖМ" '</w:t>
      </w:r>
    </w:p>
    <w:p>
      <w:pPr>
        <w:pStyle w:val="Style22"/>
        <w:framePr w:wrap="none" w:vAnchor="page" w:hAnchor="page" w:x="11344" w:y="264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 гй</w:t>
      </w:r>
    </w:p>
    <w:p>
      <w:pPr>
        <w:pStyle w:val="Style8"/>
        <w:framePr w:wrap="none" w:vAnchor="page" w:hAnchor="page" w:x="11315" w:y="68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</w:t>
      </w:r>
    </w:p>
    <w:p>
      <w:pPr>
        <w:pStyle w:val="Style24"/>
        <w:framePr w:wrap="none" w:vAnchor="page" w:hAnchor="page" w:x="11421" w:y="1243"/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0" w:right="0" w:firstLine="0"/>
      </w:pPr>
      <w:r>
        <w:rPr>
          <w:rStyle w:val="CharStyle26"/>
        </w:rPr>
        <w:t>ш</w:t>
      </w:r>
    </w:p>
    <w:tbl>
      <w:tblPr>
        <w:tblOverlap w:val="never"/>
        <w:tblLayout w:type="fixed"/>
        <w:jc w:val="left"/>
      </w:tblPr>
      <w:tblGrid>
        <w:gridCol w:w="1680"/>
        <w:gridCol w:w="2885"/>
        <w:gridCol w:w="1277"/>
        <w:gridCol w:w="965"/>
        <w:gridCol w:w="994"/>
        <w:gridCol w:w="1258"/>
        <w:gridCol w:w="1733"/>
      </w:tblGrid>
      <w:tr>
        <w:trPr>
          <w:trHeight w:val="734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0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Завтра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28"/>
                <w:b/>
                <w:bCs/>
                <w:i/>
                <w:iCs/>
              </w:rPr>
              <w:t>Наименование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4" w:lineRule="exact"/>
              <w:ind w:left="0" w:right="0" w:firstLine="0"/>
            </w:pPr>
            <w:r>
              <w:rPr>
                <w:rStyle w:val="CharStyle28"/>
                <w:b/>
                <w:bCs/>
                <w:i/>
                <w:iCs/>
              </w:rPr>
              <w:t>Масса порции,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60" w:lineRule="exact"/>
              <w:ind w:left="260" w:right="0" w:firstLine="0"/>
            </w:pPr>
            <w:r>
              <w:rPr>
                <w:rStyle w:val="CharStyle28"/>
                <w:b/>
                <w:bCs/>
                <w:i/>
                <w:iCs/>
              </w:rPr>
              <w:t>‘Белки,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60" w:lineRule="exact"/>
              <w:ind w:left="420" w:right="0" w:firstLine="0"/>
            </w:pPr>
            <w:r>
              <w:rPr>
                <w:rStyle w:val="CharStyle28"/>
                <w:b/>
                <w:bCs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60" w:lineRule="exact"/>
              <w:ind w:left="200" w:right="0" w:firstLine="0"/>
            </w:pPr>
            <w:r>
              <w:rPr>
                <w:rStyle w:val="CharStyle28"/>
                <w:b/>
                <w:bCs/>
                <w:i/>
                <w:iCs/>
              </w:rPr>
              <w:t>Жиры,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160" w:lineRule="exact"/>
              <w:ind w:left="0" w:right="0" w:firstLine="0"/>
            </w:pPr>
            <w:r>
              <w:rPr>
                <w:rStyle w:val="CharStyle28"/>
                <w:b/>
                <w:bCs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60" w:lineRule="exact"/>
              <w:ind w:left="180" w:right="0" w:firstLine="0"/>
            </w:pPr>
            <w:r>
              <w:rPr>
                <w:rStyle w:val="CharStyle28"/>
                <w:b/>
                <w:bCs/>
                <w:i/>
                <w:iCs/>
              </w:rPr>
              <w:t>(Углеводы,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160" w:lineRule="exact"/>
              <w:ind w:left="0" w:right="0" w:firstLine="0"/>
            </w:pPr>
            <w:r>
              <w:rPr>
                <w:rStyle w:val="CharStyle28"/>
                <w:b/>
                <w:bCs/>
                <w:i/>
                <w:iCs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660" w:right="0" w:hanging="460"/>
            </w:pPr>
            <w:r>
              <w:rPr>
                <w:rStyle w:val="CharStyle28"/>
                <w:b/>
                <w:bCs/>
                <w:i/>
                <w:iCs/>
              </w:rPr>
              <w:t>Калорийность, ККал</w:t>
            </w:r>
            <w:r>
              <w:rPr>
                <w:rStyle w:val="CharStyle29"/>
                <w:b/>
                <w:bCs/>
                <w:i w:val="0"/>
                <w:iCs w:val="0"/>
              </w:rPr>
              <w:t xml:space="preserve"> </w:t>
            </w:r>
            <w:r>
              <w:rPr>
                <w:rStyle w:val="CharStyle30"/>
                <w:i w:val="0"/>
                <w:iCs w:val="0"/>
              </w:rPr>
              <w:t>Н||</w:t>
            </w:r>
          </w:p>
        </w:tc>
      </w:tr>
      <w:tr>
        <w:trPr>
          <w:trHeight w:val="75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4064" w:wrap="none" w:vAnchor="page" w:hAnchor="page" w:x="616" w:y="147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280" w:right="0" w:firstLine="0"/>
            </w:pPr>
            <w:r>
              <w:rPr>
                <w:rStyle w:val="CharStyle27"/>
                <w:lang w:val="en-US" w:eastAsia="en-US" w:bidi="en-US"/>
                <w:b/>
                <w:bCs/>
                <w:i/>
                <w:iCs/>
              </w:rPr>
              <w:t xml:space="preserve">Kfltua </w:t>
            </w:r>
            <w:r>
              <w:rPr>
                <w:rStyle w:val="CharStyle27"/>
                <w:b/>
                <w:bCs/>
                <w:i/>
                <w:iCs/>
              </w:rPr>
              <w:t>пшенная молочная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(пшено, са^ар, соль йод., молоку)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4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2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0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720" w:lineRule="exact"/>
              <w:ind w:left="660" w:right="0" w:firstLine="0"/>
            </w:pPr>
            <w:r>
              <w:rPr>
                <w:rStyle w:val="CharStyle27"/>
                <w:vertAlign w:val="superscript"/>
                <w:b/>
                <w:bCs/>
                <w:i/>
                <w:iCs/>
              </w:rPr>
              <w:t>259</w:t>
            </w:r>
            <w:r>
              <w:rPr>
                <w:rStyle w:val="CharStyle27"/>
                <w:b/>
                <w:bCs/>
                <w:i/>
                <w:iCs/>
              </w:rPr>
              <w:t>.</w:t>
            </w:r>
            <w:r>
              <w:rPr>
                <w:rStyle w:val="CharStyle30"/>
                <w:i w:val="0"/>
                <w:iCs w:val="0"/>
              </w:rPr>
              <w:t xml:space="preserve"> </w:t>
            </w:r>
            <w:r>
              <w:rPr>
                <w:rStyle w:val="CharStyle30"/>
                <w:lang w:val="en-US" w:eastAsia="en-US" w:bidi="en-US"/>
                <w:i w:val="0"/>
                <w:iCs w:val="0"/>
              </w:rPr>
              <w:t xml:space="preserve">i </w:t>
            </w:r>
            <w:r>
              <w:rPr>
                <w:rStyle w:val="CharStyle31"/>
                <w:i w:val="0"/>
                <w:iCs w:val="0"/>
              </w:rPr>
              <w:t>ll</w:t>
            </w:r>
          </w:p>
        </w:tc>
      </w:tr>
      <w:tr>
        <w:trPr>
          <w:trHeight w:val="54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4064" w:wrap="none" w:vAnchor="page" w:hAnchor="page" w:x="616" w:y="147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‘Батон с маслом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4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40/5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2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114</w:t>
            </w:r>
            <w:r>
              <w:rPr>
                <w:rStyle w:val="CharStyle30"/>
                <w:i w:val="0"/>
                <w:iCs w:val="0"/>
              </w:rPr>
              <w:t xml:space="preserve"> 'Щ</w:t>
            </w:r>
          </w:p>
        </w:tc>
      </w:tr>
      <w:tr>
        <w:trPr>
          <w:trHeight w:val="52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4064" w:wrap="none" w:vAnchor="page" w:hAnchor="page" w:x="616" w:y="147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4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2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66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0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2"/>
                <w:i/>
                <w:iCs/>
              </w:rPr>
              <w:t>445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0"/>
                <w:i w:val="0"/>
                <w:iCs w:val="0"/>
              </w:rPr>
              <w:t>• '-'Ш I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40" w:firstLine="0"/>
            </w:pPr>
            <w:r>
              <w:rPr>
                <w:rStyle w:val="CharStyle32"/>
                <w:i/>
                <w:iCs/>
              </w:rPr>
              <w:t>373</w:t>
            </w:r>
            <w:r>
              <w:rPr>
                <w:rStyle w:val="CharStyle33"/>
                <w:i w:val="0"/>
                <w:iCs w:val="0"/>
              </w:rPr>
              <w:t xml:space="preserve"> </w:t>
            </w:r>
            <w:r>
              <w:rPr>
                <w:rStyle w:val="CharStyle30"/>
                <w:i w:val="0"/>
                <w:iCs w:val="0"/>
              </w:rPr>
              <w:t xml:space="preserve">• </w:t>
            </w:r>
            <w:r>
              <w:rPr>
                <w:rStyle w:val="CharStyle34"/>
                <w:i/>
                <w:iCs/>
              </w:rPr>
              <w:t>•■■■</w:t>
            </w:r>
            <w:r>
              <w:rPr>
                <w:rStyle w:val="CharStyle33"/>
                <w:i w:val="0"/>
                <w:iCs w:val="0"/>
              </w:rPr>
              <w:t xml:space="preserve"> </w:t>
            </w:r>
            <w:r>
              <w:rPr>
                <w:rStyle w:val="CharStyle30"/>
                <w:i w:val="0"/>
                <w:iCs w:val="0"/>
              </w:rPr>
              <w:t>: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0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Завтра</w:t>
            </w:r>
            <w:r>
              <w:rPr>
                <w:rStyle w:val="CharStyle27"/>
                <w:lang w:val="en-US" w:eastAsia="en-US" w:bidi="en-US"/>
                <w:b/>
                <w:bCs/>
                <w:i/>
                <w:i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Кефир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4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6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0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66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51</w:t>
            </w:r>
            <w:r>
              <w:rPr>
                <w:rStyle w:val="CharStyle30"/>
                <w:i w:val="0"/>
                <w:iCs w:val="0"/>
              </w:rPr>
              <w:t xml:space="preserve"> ■ ,</w:t>
            </w:r>
          </w:p>
        </w:tc>
      </w:tr>
      <w:tr>
        <w:trPr>
          <w:trHeight w:val="1186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Обед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280" w:right="0" w:hanging="280"/>
            </w:pPr>
            <w:r>
              <w:rPr>
                <w:rStyle w:val="CharStyle27"/>
                <w:b/>
                <w:bCs/>
                <w:i/>
                <w:iCs/>
              </w:rPr>
              <w:t>Суп рассольников сметаной на м/б(говядина*,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густи, перловку, моргувъ, гуртофелъ, луг^ масло поде., огурец сол, том.паста, соль йод., сметана)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4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2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0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hanging="140"/>
            </w:pPr>
            <w:r>
              <w:rPr>
                <w:rStyle w:val="CharStyle35"/>
                <w:i w:val="0"/>
                <w:iCs w:val="0"/>
              </w:rPr>
              <w:t>■I"i1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3" w:lineRule="exact"/>
              <w:ind w:left="66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139Щ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3" w:lineRule="exact"/>
              <w:ind w:left="0" w:right="240" w:firstLine="0"/>
            </w:pPr>
            <w:r>
              <w:rPr>
                <w:rStyle w:val="CharStyle30"/>
                <w:lang w:val="en-US" w:eastAsia="en-US" w:bidi="en-US"/>
                <w:i w:val="0"/>
                <w:iCs w:val="0"/>
              </w:rPr>
              <w:t>J'lj.</w:t>
            </w:r>
          </w:p>
          <w:p>
            <w:pPr>
              <w:pStyle w:val="Style3"/>
              <w:framePr w:w="10790" w:h="14064" w:wrap="none" w:vAnchor="page" w:hAnchor="page" w:x="616" w:y="1473"/>
              <w:tabs>
                <w:tab w:leader="underscore" w:pos="87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3" w:lineRule="exact"/>
              <w:ind w:left="0" w:right="0" w:firstLine="0"/>
            </w:pPr>
            <w:r>
              <w:rPr>
                <w:rStyle w:val="CharStyle30"/>
                <w:i w:val="0"/>
                <w:iCs w:val="0"/>
              </w:rPr>
              <w:tab/>
              <w:t xml:space="preserve">.■ </w:t>
            </w:r>
            <w:r>
              <w:rPr>
                <w:rStyle w:val="CharStyle30"/>
                <w:lang w:val="en-US" w:eastAsia="en-US" w:bidi="en-US"/>
                <w:i w:val="0"/>
                <w:iCs w:val="0"/>
              </w:rPr>
              <w:t>r</w:t>
            </w:r>
            <w:r>
              <w:rPr>
                <w:rStyle w:val="CharStyle30"/>
                <w:lang w:val="en-US" w:eastAsia="en-US" w:bidi="en-US"/>
                <w:vertAlign w:val="superscript"/>
                <w:i w:val="0"/>
                <w:iCs w:val="0"/>
              </w:rPr>
              <w:t>!</w:t>
            </w:r>
            <w:r>
              <w:rPr>
                <w:rStyle w:val="CharStyle30"/>
                <w:lang w:val="en-US" w:eastAsia="en-US" w:bidi="en-US"/>
                <w:i w:val="0"/>
                <w:iCs w:val="0"/>
              </w:rPr>
              <w:t>i'</w:t>
            </w:r>
          </w:p>
        </w:tc>
      </w:tr>
      <w:tr>
        <w:trPr>
          <w:trHeight w:val="73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4064" w:wrap="none" w:vAnchor="page" w:hAnchor="page" w:x="616" w:y="147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Лапша отварная (мак,изд.,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соль йод., масло слив.)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130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2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0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6"/>
                <w:i w:val="0"/>
                <w:iCs w:val="0"/>
              </w:rPr>
              <w:t xml:space="preserve">Т </w:t>
            </w:r>
            <w:r>
              <w:rPr>
                <w:rStyle w:val="CharStyle30"/>
                <w:i w:val="0"/>
                <w:iCs w:val="0"/>
              </w:rPr>
              <w:t>Л ЙГ!»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2" w:lineRule="exact"/>
              <w:ind w:left="66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149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32" w:lineRule="exact"/>
              <w:ind w:left="0" w:right="0" w:hanging="140"/>
            </w:pPr>
            <w:r>
              <w:rPr>
                <w:rStyle w:val="CharStyle30"/>
                <w:i w:val="0"/>
                <w:iCs w:val="0"/>
              </w:rPr>
              <w:t>;; " 1.Ч</w:t>
            </w:r>
          </w:p>
          <w:p>
            <w:pPr>
              <w:pStyle w:val="Style3"/>
              <w:framePr w:w="10790" w:h="14064" w:wrap="none" w:vAnchor="page" w:hAnchor="page" w:x="616" w:y="1473"/>
              <w:tabs>
                <w:tab w:leader="underscore" w:pos="1176" w:val="left"/>
                <w:tab w:leader="underscore" w:pos="1378" w:val="left"/>
                <w:tab w:leader="underscore" w:pos="144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32" w:lineRule="exact"/>
              <w:ind w:left="0" w:right="0" w:firstLine="0"/>
            </w:pPr>
            <w:r>
              <w:rPr>
                <w:rStyle w:val="CharStyle30"/>
                <w:i w:val="0"/>
                <w:iCs w:val="0"/>
              </w:rPr>
              <w:tab/>
            </w:r>
            <w:r>
              <w:rPr>
                <w:rStyle w:val="CharStyle30"/>
                <w:lang w:val="en-US" w:eastAsia="en-US" w:bidi="en-US"/>
                <w:i w:val="0"/>
                <w:iCs w:val="0"/>
              </w:rPr>
              <w:t>J</w:t>
            </w:r>
            <w:r>
              <w:rPr>
                <w:rStyle w:val="CharStyle30"/>
                <w:i w:val="0"/>
                <w:iCs w:val="0"/>
              </w:rPr>
              <w:tab/>
              <w:tab/>
            </w:r>
          </w:p>
        </w:tc>
      </w:tr>
      <w:tr>
        <w:trPr>
          <w:trHeight w:val="110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4064" w:wrap="none" w:vAnchor="page" w:hAnchor="page" w:x="616" w:y="147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Котлета мясная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2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говядины з/ч, соль йод., хлеб йодированный 1 сорт)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2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0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40" w:firstLine="0"/>
            </w:pPr>
            <w:r>
              <w:rPr>
                <w:rStyle w:val="CharStyle30"/>
                <w:i w:val="0"/>
                <w:iCs w:val="0"/>
              </w:rPr>
              <w:t>.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hanging="140"/>
            </w:pPr>
            <w:r>
              <w:rPr>
                <w:rStyle w:val="CharStyle30"/>
                <w:i w:val="0"/>
                <w:iCs w:val="0"/>
              </w:rPr>
              <w:t>■-</w:t>
            </w:r>
            <w:r>
              <w:rPr>
                <w:rStyle w:val="CharStyle30"/>
                <w:vertAlign w:val="superscript"/>
                <w:i w:val="0"/>
                <w:iCs w:val="0"/>
              </w:rPr>
              <w:t>1</w:t>
            </w:r>
            <w:r>
              <w:rPr>
                <w:rStyle w:val="CharStyle30"/>
                <w:i w:val="0"/>
                <w:iCs w:val="0"/>
              </w:rPr>
              <w:t xml:space="preserve"> : </w:t>
            </w:r>
            <w:r>
              <w:rPr>
                <w:rStyle w:val="CharStyle30"/>
                <w:lang w:val="en-US" w:eastAsia="en-US" w:bidi="en-US"/>
                <w:vertAlign w:val="superscript"/>
                <w:i w:val="0"/>
                <w:iCs w:val="0"/>
              </w:rPr>
              <w:t>J</w:t>
            </w:r>
            <w:r>
              <w:rPr>
                <w:rStyle w:val="CharStyle30"/>
                <w:lang w:val="en-US" w:eastAsia="en-US" w:bidi="en-US"/>
                <w:i w:val="0"/>
                <w:iCs w:val="0"/>
              </w:rPr>
              <w:t xml:space="preserve"> i </w:t>
            </w:r>
            <w:r>
              <w:rPr>
                <w:rStyle w:val="CharStyle30"/>
                <w:vertAlign w:val="superscript"/>
                <w:i w:val="0"/>
                <w:iCs w:val="0"/>
              </w:rPr>
              <w:t>;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20" w:line="200" w:lineRule="exact"/>
              <w:ind w:left="0" w:right="240" w:firstLine="0"/>
            </w:pPr>
            <w:r>
              <w:rPr>
                <w:rStyle w:val="CharStyle29"/>
                <w:b/>
                <w:bCs/>
                <w:i w:val="0"/>
                <w:iCs w:val="0"/>
              </w:rPr>
              <w:t xml:space="preserve">Ь|; </w:t>
            </w:r>
            <w:r>
              <w:rPr>
                <w:rStyle w:val="CharStyle27"/>
                <w:b/>
                <w:bCs/>
                <w:i/>
                <w:iCs/>
              </w:rPr>
              <w:t>(у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120" w:after="0" w:line="260" w:lineRule="exact"/>
              <w:ind w:left="0" w:right="0" w:firstLine="0"/>
            </w:pPr>
            <w:r>
              <w:rPr>
                <w:rStyle w:val="CharStyle37"/>
                <w:i/>
                <w:iCs/>
              </w:rPr>
              <w:t>203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30"/>
                <w:i w:val="0"/>
                <w:iCs w:val="0"/>
              </w:rPr>
              <w:t xml:space="preserve">. -1 •' : ' </w:t>
            </w:r>
            <w:r>
              <w:rPr>
                <w:rStyle w:val="CharStyle27"/>
                <w:lang w:val="en-US" w:eastAsia="en-US" w:bidi="en-US"/>
                <w:b/>
                <w:bCs/>
                <w:i/>
                <w:iCs/>
              </w:rPr>
              <w:t>fl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3" w:lineRule="exact"/>
              <w:ind w:left="0" w:right="0" w:hanging="140"/>
            </w:pPr>
            <w:r>
              <w:rPr>
                <w:rStyle w:val="CharStyle30"/>
                <w:lang w:val="en-US" w:eastAsia="en-US" w:bidi="en-US"/>
                <w:i w:val="0"/>
                <w:iCs w:val="0"/>
              </w:rPr>
              <w:t xml:space="preserve">-• jl-W' f </w:t>
            </w:r>
            <w:r>
              <w:rPr>
                <w:rStyle w:val="CharStyle35"/>
                <w:vertAlign w:val="superscript"/>
                <w:i w:val="0"/>
                <w:iCs w:val="0"/>
              </w:rPr>
              <w:t>:</w:t>
            </w:r>
            <w:r>
              <w:rPr>
                <w:rStyle w:val="CharStyle35"/>
                <w:i w:val="0"/>
                <w:iCs w:val="0"/>
              </w:rPr>
              <w:t xml:space="preserve">'J.\ </w:t>
            </w:r>
            <w:r>
              <w:rPr>
                <w:rStyle w:val="CharStyle35"/>
                <w:lang w:val="ru-RU" w:eastAsia="ru-RU" w:bidi="ru-RU"/>
                <w:i w:val="0"/>
                <w:iCs w:val="0"/>
              </w:rPr>
              <w:t xml:space="preserve">К </w:t>
            </w:r>
            <w:r>
              <w:rPr>
                <w:rStyle w:val="CharStyle35"/>
                <w:i w:val="0"/>
                <w:iCs w:val="0"/>
              </w:rPr>
              <w:t>;</w:t>
            </w:r>
          </w:p>
        </w:tc>
      </w:tr>
      <w:tr>
        <w:trPr>
          <w:trHeight w:val="62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4064" w:wrap="none" w:vAnchor="page" w:hAnchor="page" w:x="616" w:y="147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4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СоуС (луъ моргувъ, том.паста, масло поде., мугу)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2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8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66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Г8</w:t>
            </w:r>
            <w:r>
              <w:rPr>
                <w:rStyle w:val="CharStyle35"/>
                <w:lang w:val="ru-RU" w:eastAsia="ru-RU" w:bidi="ru-RU"/>
                <w:i w:val="0"/>
                <w:iCs w:val="0"/>
              </w:rPr>
              <w:t xml:space="preserve"> </w:t>
            </w:r>
            <w:r>
              <w:rPr>
                <w:rStyle w:val="CharStyle35"/>
                <w:i w:val="0"/>
                <w:iCs w:val="0"/>
              </w:rPr>
              <w:t>" ‘</w:t>
            </w:r>
          </w:p>
        </w:tc>
      </w:tr>
      <w:tr>
        <w:trPr>
          <w:trHeight w:val="51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4064" w:wrap="none" w:vAnchor="page" w:hAnchor="page" w:x="616" w:y="147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Чкра кабачковая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2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  <w:lang w:val="en-US" w:eastAsia="en-US" w:bidi="en-US"/>
                <w:b/>
                <w:bCs/>
                <w:i/>
                <w:iCs/>
              </w:rPr>
              <w:t>47,6</w:t>
            </w:r>
            <w:r>
              <w:rPr>
                <w:rStyle w:val="CharStyle35"/>
                <w:i w:val="0"/>
                <w:iCs w:val="0"/>
              </w:rPr>
              <w:t xml:space="preserve"> 1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4064" w:wrap="none" w:vAnchor="page" w:hAnchor="page" w:x="616" w:y="147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"/>
                <w:lang w:val="en-US" w:eastAsia="en-US" w:bidi="en-US"/>
                <w:b/>
                <w:bCs/>
                <w:i/>
                <w:iCs/>
              </w:rPr>
              <w:t xml:space="preserve">jCxefr </w:t>
            </w:r>
            <w:r>
              <w:rPr>
                <w:rStyle w:val="CharStyle32"/>
                <w:i/>
                <w:iCs/>
              </w:rPr>
              <w:t xml:space="preserve">йодированный </w:t>
            </w:r>
            <w:r>
              <w:rPr>
                <w:rStyle w:val="CharStyle27"/>
                <w:b/>
                <w:bCs/>
                <w:i/>
                <w:iCs/>
              </w:rPr>
              <w:t>1 Сорт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2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660" w:right="0" w:firstLine="0"/>
            </w:pPr>
            <w:r>
              <w:rPr>
                <w:rStyle w:val="CharStyle27"/>
                <w:lang w:val="en-US" w:eastAsia="en-US" w:bidi="en-US"/>
                <w:b/>
                <w:bCs/>
                <w:i/>
                <w:iCs/>
              </w:rPr>
              <w:t>137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460" w:firstLine="0"/>
            </w:pPr>
            <w:r>
              <w:rPr>
                <w:rStyle w:val="CharStyle35"/>
                <w:i w:val="0"/>
                <w:iCs w:val="0"/>
              </w:rPr>
              <w:t>'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4064" w:wrap="none" w:vAnchor="page" w:hAnchor="page" w:x="616" w:y="147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Компот из изюма (изюм,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сахар, витамин 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4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2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8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180" w:lineRule="exact"/>
              <w:ind w:left="0" w:right="0" w:hanging="140"/>
            </w:pPr>
            <w:r>
              <w:rPr>
                <w:rStyle w:val="CharStyle35"/>
                <w:vertAlign w:val="superscript"/>
                <w:i w:val="0"/>
                <w:iCs w:val="0"/>
              </w:rPr>
              <w:t>1</w:t>
            </w:r>
            <w:r>
              <w:rPr>
                <w:rStyle w:val="CharStyle35"/>
                <w:i w:val="0"/>
                <w:iCs w:val="0"/>
              </w:rPr>
              <w:t xml:space="preserve"> ■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300" w:lineRule="exact"/>
              <w:ind w:left="660" w:right="0" w:firstLine="0"/>
            </w:pPr>
            <w:r>
              <w:rPr>
                <w:rStyle w:val="CharStyle38"/>
                <w:i/>
                <w:iCs/>
              </w:rPr>
              <w:t>104</w:t>
            </w:r>
            <w:r>
              <w:rPr>
                <w:rStyle w:val="CharStyle35"/>
                <w:i w:val="0"/>
                <w:iCs w:val="0"/>
              </w:rPr>
              <w:t xml:space="preserve"> ;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2"/>
                <w:i/>
                <w:iCs/>
              </w:rPr>
              <w:t>730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60" w:right="0" w:firstLine="0"/>
            </w:pPr>
            <w:r>
              <w:rPr>
                <w:rStyle w:val="CharStyle32"/>
                <w:lang w:val="en-US" w:eastAsia="en-US" w:bidi="en-US"/>
                <w:i/>
                <w:iCs/>
              </w:rPr>
              <w:t>797,6</w:t>
            </w:r>
          </w:p>
        </w:tc>
      </w:tr>
      <w:tr>
        <w:trPr>
          <w:trHeight w:val="763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0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ОТолднш^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Кулачка сахарная (м</w:t>
            </w:r>
            <w:r>
              <w:rPr>
                <w:rStyle w:val="CharStyle27"/>
                <w:vertAlign w:val="subscript"/>
                <w:b/>
                <w:bCs/>
                <w:i/>
                <w:iCs/>
              </w:rPr>
              <w:t>ук</w:t>
            </w:r>
            <w:r>
              <w:rPr>
                <w:rStyle w:val="CharStyle27"/>
                <w:b/>
                <w:bCs/>
                <w:i/>
                <w:iCs/>
              </w:rPr>
              <w:t>&amp;в/с,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сахар, соль йод., яйцо, драяуу, молоку)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2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0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36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660" w:right="0" w:firstLine="0"/>
            </w:pPr>
            <w:r>
              <w:rPr>
                <w:rStyle w:val="CharStyle27"/>
                <w:lang w:val="en-US" w:eastAsia="en-US" w:bidi="en-US"/>
                <w:b/>
                <w:bCs/>
                <w:i/>
                <w:iCs/>
              </w:rPr>
              <w:t>376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790" w:h="14064" w:wrap="none" w:vAnchor="page" w:hAnchor="page" w:x="616" w:y="147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4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2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0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lang w:val="en-US" w:eastAsia="en-US" w:bidi="en-US"/>
                <w:b/>
                <w:bCs/>
                <w:i/>
                <w:iCs/>
              </w:rPr>
              <w:t>0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2"/>
                <w:i/>
                <w:iCs/>
              </w:rPr>
              <w:t>255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2"/>
                <w:lang w:val="en-US" w:eastAsia="en-US" w:bidi="en-US"/>
                <w:i/>
                <w:iCs/>
              </w:rPr>
              <w:t>376</w:t>
            </w:r>
          </w:p>
        </w:tc>
      </w:tr>
      <w:tr>
        <w:trPr>
          <w:trHeight w:val="773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6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(Ужи н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60" w:after="0" w:line="180" w:lineRule="exact"/>
              <w:ind w:left="0" w:right="0" w:firstLine="0"/>
            </w:pPr>
            <w:r>
              <w:rPr>
                <w:rStyle w:val="CharStyle39"/>
                <w:i w:val="0"/>
                <w:iCs w:val="0"/>
              </w:rPr>
              <w:t>/?&lt;$&gt;&gt;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Картофельное пюре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(гуртофелъ, соль йод., молоку, масло слив.)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4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130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6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4,2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0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4,6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36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32,9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660" w:right="0" w:firstLine="0"/>
            </w:pPr>
            <w:r>
              <w:rPr>
                <w:rStyle w:val="CharStyle27"/>
                <w:lang w:val="en-US" w:eastAsia="en-US" w:bidi="en-US"/>
                <w:b/>
                <w:bCs/>
                <w:i/>
                <w:iCs/>
              </w:rPr>
              <w:t>190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30"/>
                <w:lang w:val="en-US" w:eastAsia="en-US" w:bidi="en-US"/>
                <w:i w:val="0"/>
                <w:iCs w:val="0"/>
              </w:rPr>
              <w:t>■ ; 1: •• ; f!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10790" w:h="14064" w:wrap="none" w:vAnchor="page" w:hAnchor="page" w:x="616" w:y="147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Сельдь соленая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2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400" w:right="0" w:firstLine="0"/>
            </w:pPr>
            <w:r>
              <w:rPr>
                <w:lang w:val="ru-RU" w:eastAsia="ru-RU" w:bidi="ru-RU"/>
                <w:color w:val="000000"/>
                <w:position w:val="0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36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26,6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660" w:right="0" w:firstLine="0"/>
            </w:pPr>
            <w:r>
              <w:rPr>
                <w:rStyle w:val="CharStyle27"/>
                <w:lang w:val="en-US" w:eastAsia="en-US" w:bidi="en-US"/>
                <w:b/>
                <w:bCs/>
                <w:i/>
                <w:iCs/>
              </w:rPr>
              <w:t>169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10790" w:h="14064" w:wrap="none" w:vAnchor="page" w:hAnchor="page" w:x="616" w:y="147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4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2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8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lang w:val="en-US" w:eastAsia="en-US" w:bidi="en-US"/>
                <w:b/>
                <w:bCs/>
                <w:i/>
                <w:iCs/>
              </w:rPr>
              <w:t>0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bottom"/>
          </w:tcPr>
          <w:p>
            <w:pPr>
              <w:framePr w:w="10790" w:h="14064" w:wrap="none" w:vAnchor="page" w:hAnchor="page" w:x="616" w:y="147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tabs>
                <w:tab w:leader="hyphen" w:pos="284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30"/>
                <w:i w:val="0"/>
                <w:iCs w:val="0"/>
              </w:rPr>
              <w:t>^</w:t>
              <w:tab/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4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2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500" w:firstLine="0"/>
            </w:pPr>
            <w:r>
              <w:rPr>
                <w:rStyle w:val="CharStyle27"/>
                <w:b/>
                <w:bCs/>
                <w:i/>
                <w:iCs/>
              </w:rPr>
              <w:t>5,5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660" w:right="0" w:firstLine="0"/>
            </w:pPr>
            <w:r>
              <w:rPr>
                <w:rStyle w:val="CharStyle40"/>
                <w:i w:val="0"/>
                <w:iCs w:val="0"/>
              </w:rPr>
              <w:t>52</w:t>
            </w:r>
            <w:r>
              <w:rPr>
                <w:rStyle w:val="CharStyle41"/>
                <w:i w:val="0"/>
                <w:iCs w:val="0"/>
              </w:rPr>
              <w:t xml:space="preserve"> </w:t>
            </w:r>
            <w:r>
              <w:rPr>
                <w:rStyle w:val="CharStyle30"/>
                <w:lang w:val="en-US" w:eastAsia="en-US" w:bidi="en-US"/>
                <w:i w:val="0"/>
                <w:iCs w:val="0"/>
              </w:rPr>
              <w:t>: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42"/>
                <w:b/>
                <w:bCs/>
                <w:i/>
                <w:iCs/>
              </w:rPr>
              <w:t>tilr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43"/>
                <w:vertAlign w:val="subscript"/>
                <w:i w:val="0"/>
                <w:iCs w:val="0"/>
              </w:rPr>
              <w:t>т</w:t>
            </w:r>
            <w:r>
              <w:rPr>
                <w:rStyle w:val="CharStyle43"/>
                <w:i w:val="0"/>
                <w:iCs w:val="0"/>
              </w:rPr>
              <w:t>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32"/>
                <w:i/>
                <w:iCs/>
              </w:rPr>
              <w:t>470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790" w:h="14064" w:wrap="none" w:vAnchor="page" w:hAnchor="page" w:x="616" w:y="147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hanging="140"/>
            </w:pPr>
            <w:r>
              <w:rPr>
                <w:rStyle w:val="CharStyle44"/>
                <w:i w:val="0"/>
                <w:iCs w:val="0"/>
              </w:rPr>
              <w:t xml:space="preserve">Г </w:t>
            </w:r>
            <w:r>
              <w:rPr>
                <w:rStyle w:val="CharStyle30"/>
                <w:lang w:val="en-US" w:eastAsia="en-US" w:bidi="en-US"/>
                <w:i w:val="0"/>
                <w:iCs w:val="0"/>
              </w:rPr>
              <w:t>! • •• H</w:t>
            </w:r>
          </w:p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60" w:right="0" w:firstLine="0"/>
            </w:pPr>
            <w:r>
              <w:rPr>
                <w:rStyle w:val="CharStyle32"/>
                <w:lang w:val="en-US" w:eastAsia="en-US" w:bidi="en-US"/>
                <w:i/>
                <w:iCs/>
              </w:rPr>
              <w:t>411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Энергетическая ценность за день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790" w:h="14064" w:wrap="none" w:vAnchor="page" w:hAnchor="page" w:x="616" w:y="147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27"/>
                <w:b/>
                <w:bCs/>
                <w:i/>
                <w:iCs/>
              </w:rPr>
              <w:t>2008,6 ккал.</w:t>
            </w:r>
          </w:p>
        </w:tc>
      </w:tr>
    </w:tbl>
    <w:p>
      <w:pPr>
        <w:pStyle w:val="Style45"/>
        <w:framePr w:w="326" w:h="326" w:hRule="exact" w:wrap="none" w:vAnchor="page" w:hAnchor="page" w:x="11479" w:y="1516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• |Ц:&lt;;</w:t>
      </w:r>
    </w:p>
    <w:p>
      <w:pPr>
        <w:pStyle w:val="Style47"/>
        <w:framePr w:w="326" w:h="326" w:hRule="exact" w:wrap="none" w:vAnchor="page" w:hAnchor="page" w:x="11479" w:y="151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: </w:t>
      </w:r>
      <w:r>
        <w:rPr>
          <w:rStyle w:val="CharStyle49"/>
          <w:b/>
          <w:bCs/>
        </w:rPr>
        <w:t>Ш</w:t>
      </w:r>
    </w:p>
    <w:p>
      <w:pPr>
        <w:framePr w:wrap="none" w:vAnchor="page" w:hAnchor="page" w:x="11450" w:y="3699"/>
        <w:widowControl w:val="0"/>
      </w:pPr>
    </w:p>
    <w:p>
      <w:pPr>
        <w:pStyle w:val="Style47"/>
        <w:framePr w:wrap="none" w:vAnchor="page" w:hAnchor="page" w:x="11440" w:y="569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■И]</w:t>
      </w:r>
    </w:p>
    <w:p>
      <w:pPr>
        <w:pStyle w:val="Style12"/>
        <w:framePr w:wrap="none" w:vAnchor="page" w:hAnchor="page" w:x="11479" w:y="591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w w:val="100"/>
          <w:color w:val="000000"/>
          <w:position w:val="0"/>
        </w:rPr>
        <w:t>'Vi</w:t>
      </w:r>
      <w:r>
        <w:rPr>
          <w:rStyle w:val="CharStyle50"/>
          <w:b/>
          <w:bCs/>
          <w:i w:val="0"/>
          <w:iCs w:val="0"/>
        </w:rPr>
        <w:t xml:space="preserve"> </w:t>
      </w:r>
      <w:r>
        <w:rPr>
          <w:rStyle w:val="CharStyle50"/>
          <w:lang w:val="ru-RU" w:eastAsia="ru-RU" w:bidi="ru-RU"/>
          <w:b/>
          <w:bCs/>
          <w:i w:val="0"/>
          <w:iCs w:val="0"/>
        </w:rPr>
        <w:t>I</w:t>
      </w:r>
    </w:p>
    <w:p>
      <w:pPr>
        <w:pStyle w:val="Style51"/>
        <w:framePr w:wrap="none" w:vAnchor="page" w:hAnchor="page" w:x="11479" w:y="6180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:Г з</w:t>
      </w:r>
    </w:p>
    <w:p>
      <w:pPr>
        <w:pStyle w:val="Style45"/>
        <w:framePr w:wrap="none" w:vAnchor="page" w:hAnchor="page" w:x="11479" w:y="629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 xml:space="preserve">: ; </w:t>
      </w:r>
      <w:r>
        <w:rPr>
          <w:vertAlign w:val="superscript"/>
          <w:w w:val="100"/>
          <w:color w:val="000000"/>
          <w:position w:val="0"/>
        </w:rPr>
        <w:t>:</w:t>
      </w:r>
      <w:r>
        <w:rPr>
          <w:w w:val="100"/>
          <w:color w:val="000000"/>
          <w:position w:val="0"/>
        </w:rPr>
        <w:t>f</w:t>
      </w:r>
    </w:p>
    <w:p>
      <w:pPr>
        <w:pStyle w:val="Style53"/>
        <w:framePr w:w="432" w:h="802" w:hRule="exact" w:wrap="none" w:vAnchor="page" w:hAnchor="page" w:x="11469" w:y="6432"/>
        <w:widowControl w:val="0"/>
        <w:keepNext w:val="0"/>
        <w:keepLines w:val="0"/>
        <w:shd w:val="clear" w:color="auto" w:fill="auto"/>
        <w:bidi w:val="0"/>
        <w:jc w:val="left"/>
        <w:spacing w:before="0" w:after="0" w:line="420" w:lineRule="exact"/>
        <w:ind w:left="0" w:right="0" w:firstLine="0"/>
      </w:pPr>
      <w:r>
        <w:rPr>
          <w:w w:val="100"/>
          <w:spacing w:val="0"/>
          <w:color w:val="000000"/>
          <w:position w:val="0"/>
        </w:rPr>
        <w:t>ijl-f</w:t>
      </w:r>
    </w:p>
    <w:p>
      <w:pPr>
        <w:pStyle w:val="Style47"/>
        <w:framePr w:w="432" w:h="802" w:hRule="exact" w:wrap="none" w:vAnchor="page" w:hAnchor="page" w:x="11469" w:y="643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И’1</w:t>
      </w:r>
    </w:p>
    <w:p>
      <w:pPr>
        <w:pStyle w:val="Style45"/>
        <w:framePr w:w="432" w:h="802" w:hRule="exact" w:wrap="none" w:vAnchor="page" w:hAnchor="page" w:x="11469" w:y="6432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w w:val="100"/>
          <w:color w:val="000000"/>
          <w:position w:val="0"/>
        </w:rPr>
        <w:t>I</w:t>
      </w:r>
    </w:p>
    <w:p>
      <w:pPr>
        <w:pStyle w:val="Style45"/>
        <w:framePr w:w="259" w:h="540" w:hRule="exact" w:wrap="none" w:vAnchor="page" w:hAnchor="page" w:x="11546" w:y="7891"/>
        <w:widowControl w:val="0"/>
        <w:keepNext w:val="0"/>
        <w:keepLines w:val="0"/>
        <w:shd w:val="clear" w:color="auto" w:fill="auto"/>
        <w:bidi w:val="0"/>
        <w:jc w:val="right"/>
        <w:spacing w:before="0" w:after="0" w:line="158" w:lineRule="exact"/>
        <w:ind w:left="0" w:right="0" w:firstLine="0"/>
      </w:pPr>
      <w:r>
        <w:rPr>
          <w:w w:val="100"/>
          <w:color w:val="000000"/>
          <w:position w:val="0"/>
        </w:rPr>
        <w:t xml:space="preserve">i </w:t>
      </w:r>
      <w:r>
        <w:rPr>
          <w:lang w:val="ru-RU" w:eastAsia="ru-RU" w:bidi="ru-RU"/>
          <w:w w:val="100"/>
          <w:color w:val="000000"/>
          <w:position w:val="0"/>
        </w:rPr>
        <w:t xml:space="preserve">:Н. </w:t>
      </w:r>
      <w:r>
        <w:rPr>
          <w:vertAlign w:val="superscript"/>
          <w:w w:val="100"/>
          <w:color w:val="000000"/>
          <w:position w:val="0"/>
        </w:rPr>
        <w:t>;</w:t>
      </w:r>
    </w:p>
    <w:p>
      <w:pPr>
        <w:pStyle w:val="Style47"/>
        <w:framePr w:w="259" w:h="540" w:hRule="exact" w:wrap="none" w:vAnchor="page" w:hAnchor="page" w:x="11546" w:y="7891"/>
        <w:widowControl w:val="0"/>
        <w:keepNext w:val="0"/>
        <w:keepLines w:val="0"/>
        <w:shd w:val="clear" w:color="auto" w:fill="auto"/>
        <w:bidi w:val="0"/>
        <w:jc w:val="right"/>
        <w:spacing w:before="0" w:after="0" w:line="18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OR}</w:t>
      </w:r>
    </w:p>
    <w:p>
      <w:pPr>
        <w:pStyle w:val="Style45"/>
        <w:framePr w:wrap="none" w:vAnchor="page" w:hAnchor="page" w:x="11479" w:y="9369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w w:val="100"/>
          <w:color w:val="000000"/>
          <w:position w:val="0"/>
        </w:rPr>
        <w:t xml:space="preserve">•!' </w:t>
      </w:r>
      <w:r>
        <w:rPr>
          <w:rStyle w:val="CharStyle55"/>
          <w:b w:val="0"/>
          <w:bCs w:val="0"/>
        </w:rPr>
        <w:t>0</w:t>
      </w:r>
      <w:r>
        <w:rPr>
          <w:w w:val="100"/>
          <w:color w:val="000000"/>
          <w:position w:val="0"/>
        </w:rPr>
        <w:t>i</w:t>
      </w:r>
    </w:p>
    <w:p>
      <w:pPr>
        <w:framePr w:wrap="none" w:vAnchor="page" w:hAnchor="page" w:x="11469" w:y="9824"/>
        <w:widowControl w:val="0"/>
      </w:pPr>
    </w:p>
    <w:p>
      <w:pPr>
        <w:framePr w:wrap="none" w:vAnchor="page" w:hAnchor="page" w:x="11459" w:y="10342"/>
        <w:widowControl w:val="0"/>
      </w:pPr>
    </w:p>
    <w:p>
      <w:pPr>
        <w:pStyle w:val="Style45"/>
        <w:framePr w:wrap="none" w:vAnchor="page" w:hAnchor="page" w:x="11594" w:y="11909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w w:val="100"/>
          <w:color w:val="000000"/>
          <w:position w:val="0"/>
        </w:rPr>
        <w:t>;&gt;}■ i:</w:t>
      </w:r>
    </w:p>
    <w:p>
      <w:pPr>
        <w:framePr w:wrap="none" w:vAnchor="page" w:hAnchor="page" w:x="1869" w:y="15526"/>
        <w:widowControl w:val="0"/>
      </w:pPr>
    </w:p>
    <w:p>
      <w:pPr>
        <w:framePr w:wrap="none" w:vAnchor="page" w:hAnchor="page" w:x="2819" w:y="15516"/>
        <w:widowControl w:val="0"/>
      </w:pPr>
    </w:p>
    <w:p>
      <w:pPr>
        <w:pStyle w:val="Style56"/>
        <w:framePr w:wrap="none" w:vAnchor="page" w:hAnchor="page" w:x="3290" w:y="1591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Заведующий</w:t>
      </w:r>
    </w:p>
    <w:p>
      <w:pPr>
        <w:pStyle w:val="Style58"/>
        <w:framePr w:wrap="none" w:vAnchor="page" w:hAnchor="page" w:x="5469" w:y="15801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60"/>
          <w:b/>
          <w:bCs/>
          <w:i/>
          <w:iCs/>
        </w:rPr>
        <w:t>YA</w:t>
      </w:r>
    </w:p>
    <w:p>
      <w:pPr>
        <w:pStyle w:val="Style56"/>
        <w:framePr w:wrap="none" w:vAnchor="page" w:hAnchor="page" w:x="6304" w:y="1597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УТодтележнигува</w:t>
      </w:r>
    </w:p>
    <w:p>
      <w:pPr>
        <w:pStyle w:val="Style61"/>
        <w:framePr w:w="184" w:h="240" w:hRule="exact" w:wrap="none" w:vAnchor="page" w:hAnchor="page" w:x="11625" w:y="3547"/>
        <w:widowControl w:val="0"/>
        <w:keepNext w:val="0"/>
        <w:keepLines w:val="0"/>
        <w:shd w:val="clear" w:color="auto" w:fill="auto"/>
        <w:bidi w:val="0"/>
        <w:jc w:val="left"/>
        <w:textDirection w:val="btLr"/>
        <w:spacing w:before="0" w:after="0" w:line="15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ШХ,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5pt;margin-top:778.5pt;width:78.7pt;height:26.9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/>
      <w:iCs/>
      <w:u w:val="none"/>
      <w:strike w:val="0"/>
      <w:smallCaps w:val="0"/>
      <w:sz w:val="28"/>
      <w:szCs w:val="28"/>
      <w:rFonts w:ascii="Arial" w:eastAsia="Arial" w:hAnsi="Arial" w:cs="Arial"/>
      <w:w w:val="40"/>
      <w:spacing w:val="0"/>
    </w:rPr>
  </w:style>
  <w:style w:type="character" w:customStyle="1" w:styleId="CharStyle5">
    <w:name w:val="Основной текст (2) + Интервал -1 pt"/>
    <w:basedOn w:val="CharStyle4"/>
    <w:rPr>
      <w:lang w:val="en-US" w:eastAsia="en-US" w:bidi="en-US"/>
      <w:spacing w:val="-30"/>
      <w:color w:val="000000"/>
      <w:position w:val="0"/>
    </w:rPr>
  </w:style>
  <w:style w:type="character" w:customStyle="1" w:styleId="CharStyle7">
    <w:name w:val="Заголовок №1_"/>
    <w:basedOn w:val="DefaultParagraphFont"/>
    <w:link w:val="Style6"/>
    <w:rPr>
      <w:b/>
      <w:bCs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-10"/>
    </w:rPr>
  </w:style>
  <w:style w:type="character" w:customStyle="1" w:styleId="CharStyle9">
    <w:name w:val="Основной текст (3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1">
    <w:name w:val="Основной текст (4)_"/>
    <w:basedOn w:val="DefaultParagraphFont"/>
    <w:link w:val="Style10"/>
    <w:rPr>
      <w:lang w:val="en-US" w:eastAsia="en-US" w:bidi="en-US"/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13">
    <w:name w:val="Подпись к таблице (2)_"/>
    <w:basedOn w:val="DefaultParagraphFont"/>
    <w:link w:val="Style12"/>
    <w:rPr>
      <w:lang w:val="en-US" w:eastAsia="en-US" w:bidi="en-US"/>
      <w:b/>
      <w:bCs/>
      <w:i/>
      <w:iCs/>
      <w:u w:val="none"/>
      <w:strike w:val="0"/>
      <w:smallCaps w:val="0"/>
      <w:sz w:val="16"/>
      <w:szCs w:val="16"/>
      <w:rFonts w:ascii="Times New Roman" w:eastAsia="Times New Roman" w:hAnsi="Times New Roman" w:cs="Times New Roman"/>
      <w:spacing w:val="0"/>
    </w:rPr>
  </w:style>
  <w:style w:type="character" w:customStyle="1" w:styleId="CharStyle15">
    <w:name w:val="Подпись к таблице (3)_"/>
    <w:basedOn w:val="DefaultParagraphFont"/>
    <w:link w:val="Style14"/>
    <w:rPr>
      <w:b/>
      <w:bCs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0"/>
    </w:rPr>
  </w:style>
  <w:style w:type="character" w:customStyle="1" w:styleId="CharStyle16">
    <w:name w:val="Подпись к таблице (3) + Arial,9 pt,Не полужирный,Не курсив"/>
    <w:basedOn w:val="CharStyle15"/>
    <w:rPr>
      <w:lang w:val="ru-RU" w:eastAsia="ru-RU" w:bidi="ru-RU"/>
      <w:b/>
      <w:bCs/>
      <w:i/>
      <w:iCs/>
      <w:sz w:val="18"/>
      <w:szCs w:val="1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8">
    <w:name w:val="Подпись к таблице (4)_"/>
    <w:basedOn w:val="DefaultParagraphFont"/>
    <w:link w:val="Style17"/>
    <w:rPr>
      <w:b w:val="0"/>
      <w:bCs w:val="0"/>
      <w:i/>
      <w:iCs/>
      <w:u w:val="none"/>
      <w:strike w:val="0"/>
      <w:smallCaps w:val="0"/>
      <w:sz w:val="13"/>
      <w:szCs w:val="13"/>
      <w:rFonts w:ascii="Arial" w:eastAsia="Arial" w:hAnsi="Arial" w:cs="Arial"/>
      <w:spacing w:val="30"/>
    </w:rPr>
  </w:style>
  <w:style w:type="character" w:customStyle="1" w:styleId="CharStyle19">
    <w:name w:val="Подпись к таблице (4) + Малые прописные"/>
    <w:basedOn w:val="CharStyle18"/>
    <w:rPr>
      <w:lang w:val="ru-RU" w:eastAsia="ru-RU" w:bidi="ru-RU"/>
      <w:smallCaps/>
      <w:w w:val="100"/>
      <w:color w:val="000000"/>
      <w:position w:val="0"/>
    </w:rPr>
  </w:style>
  <w:style w:type="character" w:customStyle="1" w:styleId="CharStyle20">
    <w:name w:val="Подпись к таблице (4) + Franklin Gothic Medium,5 pt,Не курсив,Интервал 0 pt"/>
    <w:basedOn w:val="CharStyle18"/>
    <w:rPr>
      <w:lang w:val="en-US" w:eastAsia="en-US" w:bidi="en-US"/>
      <w:i/>
      <w:iCs/>
      <w:sz w:val="10"/>
      <w:szCs w:val="10"/>
      <w:rFonts w:ascii="Franklin Gothic Medium" w:eastAsia="Franklin Gothic Medium" w:hAnsi="Franklin Gothic Medium" w:cs="Franklin Gothic Medium"/>
      <w:w w:val="100"/>
      <w:spacing w:val="10"/>
      <w:color w:val="000000"/>
      <w:position w:val="0"/>
    </w:rPr>
  </w:style>
  <w:style w:type="character" w:customStyle="1" w:styleId="CharStyle21">
    <w:name w:val="Подпись к таблице (4) + 9 pt,Не курсив,Интервал 0 pt"/>
    <w:basedOn w:val="CharStyle18"/>
    <w:rPr>
      <w:lang w:val="ru-RU" w:eastAsia="ru-RU" w:bidi="ru-RU"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23">
    <w:name w:val="Основной текст (5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30"/>
      <w:szCs w:val="30"/>
      <w:rFonts w:ascii="Garamond" w:eastAsia="Garamond" w:hAnsi="Garamond" w:cs="Garamond"/>
    </w:rPr>
  </w:style>
  <w:style w:type="character" w:customStyle="1" w:styleId="CharStyle25">
    <w:name w:val="Другое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6">
    <w:name w:val="Другое + Arial,9 pt"/>
    <w:basedOn w:val="CharStyle25"/>
    <w:rPr>
      <w:lang w:val="ru-RU" w:eastAsia="ru-RU" w:bidi="ru-RU"/>
      <w:sz w:val="18"/>
      <w:szCs w:val="1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7">
    <w:name w:val="Основной текст (2) + Times New Roman,10 pt,Полужирный,Масштаб 100%"/>
    <w:basedOn w:val="CharStyle4"/>
    <w:rPr>
      <w:lang w:val="ru-RU" w:eastAsia="ru-RU" w:bidi="ru-RU"/>
      <w:b/>
      <w:bCs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8">
    <w:name w:val="Основной текст (2) + Times New Roman,8 pt,Полужирный,Масштаб 100%"/>
    <w:basedOn w:val="CharStyle4"/>
    <w:rPr>
      <w:lang w:val="ru-RU" w:eastAsia="ru-RU" w:bidi="ru-RU"/>
      <w:b/>
      <w:bCs/>
      <w:sz w:val="16"/>
      <w:szCs w:val="1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9">
    <w:name w:val="Основной текст (2) + 8,5 pt,Полужирный,Не курсив,Интервал 0 pt,Масштаб 100%"/>
    <w:basedOn w:val="CharStyle4"/>
    <w:rPr>
      <w:lang w:val="ru-RU" w:eastAsia="ru-RU" w:bidi="ru-RU"/>
      <w:b/>
      <w:bCs/>
      <w:i/>
      <w:iCs/>
      <w:sz w:val="17"/>
      <w:szCs w:val="17"/>
      <w:w w:val="100"/>
      <w:spacing w:val="-10"/>
      <w:color w:val="000000"/>
      <w:position w:val="0"/>
    </w:rPr>
  </w:style>
  <w:style w:type="character" w:customStyle="1" w:styleId="CharStyle30">
    <w:name w:val="Основной текст (2) + 9 pt,Не курсив,Масштаб 100%"/>
    <w:basedOn w:val="CharStyle4"/>
    <w:rPr>
      <w:lang w:val="ru-RU" w:eastAsia="ru-RU" w:bidi="ru-RU"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31">
    <w:name w:val="Основной текст (2) + 36 pt,Полужирный,Не курсив,Интервал -4 pt,Масштаб 100%"/>
    <w:basedOn w:val="CharStyle4"/>
    <w:rPr>
      <w:lang w:val="en-US" w:eastAsia="en-US" w:bidi="en-US"/>
      <w:b/>
      <w:bCs/>
      <w:i/>
      <w:iCs/>
      <w:sz w:val="72"/>
      <w:szCs w:val="72"/>
      <w:w w:val="100"/>
      <w:spacing w:val="-90"/>
      <w:color w:val="000000"/>
      <w:position w:val="0"/>
    </w:rPr>
  </w:style>
  <w:style w:type="character" w:customStyle="1" w:styleId="CharStyle32">
    <w:name w:val="Основной текст (2) + Times New Roman,7,5 pt,Полужирный,Масштаб 100%"/>
    <w:basedOn w:val="CharStyle4"/>
    <w:rPr>
      <w:lang w:val="ru-RU" w:eastAsia="ru-RU" w:bidi="ru-RU"/>
      <w:b/>
      <w:bCs/>
      <w:sz w:val="15"/>
      <w:szCs w:val="15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3">
    <w:name w:val="Основной текст (2) + Times New Roman,7,5 pt,Не курсив,Интервал 6 pt,Масштаб 100%"/>
    <w:basedOn w:val="CharStyle4"/>
    <w:rPr>
      <w:lang w:val="ru-RU" w:eastAsia="ru-RU" w:bidi="ru-RU"/>
      <w:i/>
      <w:iCs/>
      <w:sz w:val="15"/>
      <w:szCs w:val="15"/>
      <w:rFonts w:ascii="Times New Roman" w:eastAsia="Times New Roman" w:hAnsi="Times New Roman" w:cs="Times New Roman"/>
      <w:w w:val="100"/>
      <w:spacing w:val="130"/>
      <w:color w:val="000000"/>
      <w:position w:val="0"/>
    </w:rPr>
  </w:style>
  <w:style w:type="character" w:customStyle="1" w:styleId="CharStyle34">
    <w:name w:val="Основной текст (2) + Times New Roman,7,5 pt,Полужирный,Интервал 1 pt,Масштаб 100%"/>
    <w:basedOn w:val="CharStyle4"/>
    <w:rPr>
      <w:lang w:val="ru-RU" w:eastAsia="ru-RU" w:bidi="ru-RU"/>
      <w:b/>
      <w:bCs/>
      <w:sz w:val="15"/>
      <w:szCs w:val="15"/>
      <w:rFonts w:ascii="Times New Roman" w:eastAsia="Times New Roman" w:hAnsi="Times New Roman" w:cs="Times New Roman"/>
      <w:w w:val="100"/>
      <w:spacing w:val="20"/>
      <w:color w:val="000000"/>
      <w:position w:val="0"/>
    </w:rPr>
  </w:style>
  <w:style w:type="character" w:customStyle="1" w:styleId="CharStyle35">
    <w:name w:val="Основной текст (2) + 9 pt,Не курсив,Интервал 2 pt,Масштаб 100%"/>
    <w:basedOn w:val="CharStyle4"/>
    <w:rPr>
      <w:lang w:val="en-US" w:eastAsia="en-US" w:bidi="en-US"/>
      <w:i/>
      <w:iCs/>
      <w:sz w:val="18"/>
      <w:szCs w:val="18"/>
      <w:w w:val="100"/>
      <w:spacing w:val="40"/>
      <w:color w:val="000000"/>
      <w:position w:val="0"/>
    </w:rPr>
  </w:style>
  <w:style w:type="character" w:customStyle="1" w:styleId="CharStyle36">
    <w:name w:val="Основной текст (2) + Arial Narrow,5,5 pt,Полужирный,Не курсив,Масштаб 100%"/>
    <w:basedOn w:val="CharStyle4"/>
    <w:rPr>
      <w:lang w:val="ru-RU" w:eastAsia="ru-RU" w:bidi="ru-RU"/>
      <w:b/>
      <w:bCs/>
      <w:i/>
      <w:iCs/>
      <w:sz w:val="11"/>
      <w:szCs w:val="11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37">
    <w:name w:val="Основной текст (2) + Times New Roman,13 pt,Масштаб 100%"/>
    <w:basedOn w:val="CharStyle4"/>
    <w:rPr>
      <w:lang w:val="ru-RU" w:eastAsia="ru-RU" w:bidi="ru-RU"/>
      <w:sz w:val="26"/>
      <w:szCs w:val="2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8">
    <w:name w:val="Основной текст (2) + Times New Roman,15 pt,Масштаб 100%"/>
    <w:basedOn w:val="CharStyle4"/>
    <w:rPr>
      <w:lang w:val="en-US" w:eastAsia="en-US" w:bidi="en-US"/>
      <w:sz w:val="30"/>
      <w:szCs w:val="3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9">
    <w:name w:val="Основной текст (2) + 9 pt,Не курсив,Масштаб 100%"/>
    <w:basedOn w:val="CharStyle4"/>
    <w:rPr>
      <w:lang w:val="ru-RU" w:eastAsia="ru-RU" w:bidi="ru-RU"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40">
    <w:name w:val="Основной текст (2) + Не курсив,Интервал 0 pt,Масштаб 100%"/>
    <w:basedOn w:val="CharStyle4"/>
    <w:rPr>
      <w:lang w:val="en-US" w:eastAsia="en-US" w:bidi="en-US"/>
      <w:i/>
      <w:iCs/>
      <w:sz w:val="28"/>
      <w:szCs w:val="28"/>
      <w:w w:val="100"/>
      <w:spacing w:val="-10"/>
      <w:color w:val="000000"/>
      <w:position w:val="0"/>
    </w:rPr>
  </w:style>
  <w:style w:type="character" w:customStyle="1" w:styleId="CharStyle41">
    <w:name w:val="Основной текст (2) + Times New Roman,13 pt,Не курсив,Масштаб 100%"/>
    <w:basedOn w:val="CharStyle4"/>
    <w:rPr>
      <w:lang w:val="en-US" w:eastAsia="en-US" w:bidi="en-US"/>
      <w:i/>
      <w:iCs/>
      <w:sz w:val="26"/>
      <w:szCs w:val="2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2">
    <w:name w:val="Основной текст (2) + Times New Roman,10 pt,Полужирный,Масштаб 100%"/>
    <w:basedOn w:val="CharStyle4"/>
    <w:rPr>
      <w:lang w:val="en-US" w:eastAsia="en-US" w:bidi="en-US"/>
      <w:b/>
      <w:bCs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3">
    <w:name w:val="Основной текст (2) + 9 pt,Не курсив,Масштаб 100%"/>
    <w:basedOn w:val="CharStyle4"/>
    <w:rPr>
      <w:lang w:val="ru-RU" w:eastAsia="ru-RU" w:bidi="ru-RU"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44">
    <w:name w:val="Основной текст (2) + Times New Roman,4 pt,Не курсив,Масштаб 50%"/>
    <w:basedOn w:val="CharStyle4"/>
    <w:rPr>
      <w:lang w:val="ru-RU" w:eastAsia="ru-RU" w:bidi="ru-RU"/>
      <w:i/>
      <w:iCs/>
      <w:sz w:val="8"/>
      <w:szCs w:val="8"/>
      <w:rFonts w:ascii="Times New Roman" w:eastAsia="Times New Roman" w:hAnsi="Times New Roman" w:cs="Times New Roman"/>
      <w:w w:val="50"/>
      <w:spacing w:val="0"/>
      <w:color w:val="000000"/>
      <w:position w:val="0"/>
    </w:rPr>
  </w:style>
  <w:style w:type="character" w:customStyle="1" w:styleId="CharStyle46">
    <w:name w:val="Подпись к таблице_"/>
    <w:basedOn w:val="DefaultParagraphFont"/>
    <w:link w:val="Style45"/>
    <w:rPr>
      <w:lang w:val="en-US" w:eastAsia="en-US" w:bidi="en-US"/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  <w:spacing w:val="-10"/>
    </w:rPr>
  </w:style>
  <w:style w:type="character" w:customStyle="1" w:styleId="CharStyle48">
    <w:name w:val="Подпись к таблице (5)_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49">
    <w:name w:val="Подпись к таблице (5) + Times New Roman,10 pt,Полужирный,Курсив"/>
    <w:basedOn w:val="CharStyle48"/>
    <w:rPr>
      <w:lang w:val="ru-RU" w:eastAsia="ru-RU" w:bidi="ru-RU"/>
      <w:b/>
      <w:bCs/>
      <w:i/>
      <w:iCs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50">
    <w:name w:val="Подпись к таблице (2) + Arial,8,5 pt,Не курсив,Интервал 0 pt"/>
    <w:basedOn w:val="CharStyle13"/>
    <w:rPr>
      <w:i/>
      <w:iCs/>
      <w:sz w:val="17"/>
      <w:szCs w:val="17"/>
      <w:rFonts w:ascii="Arial" w:eastAsia="Arial" w:hAnsi="Arial" w:cs="Arial"/>
      <w:w w:val="100"/>
      <w:spacing w:val="-10"/>
      <w:color w:val="000000"/>
      <w:position w:val="0"/>
    </w:rPr>
  </w:style>
  <w:style w:type="character" w:customStyle="1" w:styleId="CharStyle52">
    <w:name w:val="Подпись к таблице (6)_"/>
    <w:basedOn w:val="DefaultParagraphFont"/>
    <w:link w:val="Style51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  <w:spacing w:val="130"/>
    </w:rPr>
  </w:style>
  <w:style w:type="character" w:customStyle="1" w:styleId="CharStyle54">
    <w:name w:val="Подпись к таблице (7)_"/>
    <w:basedOn w:val="DefaultParagraphFont"/>
    <w:link w:val="Style53"/>
    <w:rPr>
      <w:lang w:val="en-US" w:eastAsia="en-US" w:bidi="en-US"/>
      <w:b/>
      <w:bCs/>
      <w:i w:val="0"/>
      <w:iCs w:val="0"/>
      <w:u w:val="none"/>
      <w:strike w:val="0"/>
      <w:smallCaps w:val="0"/>
      <w:sz w:val="42"/>
      <w:szCs w:val="42"/>
      <w:rFonts w:ascii="Garamond" w:eastAsia="Garamond" w:hAnsi="Garamond" w:cs="Garamond"/>
    </w:rPr>
  </w:style>
  <w:style w:type="character" w:customStyle="1" w:styleId="CharStyle55">
    <w:name w:val="Подпись к таблице + Times New Roman,8 pt,Не полужирный,Интервал 0 pt"/>
    <w:basedOn w:val="CharStyle46"/>
    <w:rPr>
      <w:b/>
      <w:bCs/>
      <w:sz w:val="16"/>
      <w:szCs w:val="1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57">
    <w:name w:val="Подпись к таблице (8)_"/>
    <w:basedOn w:val="DefaultParagraphFont"/>
    <w:link w:val="Style56"/>
    <w:rPr>
      <w:b/>
      <w:bCs/>
      <w:i/>
      <w:iCs/>
      <w:u w:val="none"/>
      <w:strike w:val="0"/>
      <w:smallCaps w:val="0"/>
      <w:sz w:val="24"/>
      <w:szCs w:val="24"/>
      <w:rFonts w:ascii="Times New Roman" w:eastAsia="Times New Roman" w:hAnsi="Times New Roman" w:cs="Times New Roman"/>
      <w:spacing w:val="0"/>
    </w:rPr>
  </w:style>
  <w:style w:type="character" w:customStyle="1" w:styleId="CharStyle59">
    <w:name w:val="Подпись к картинке_"/>
    <w:basedOn w:val="DefaultParagraphFont"/>
    <w:link w:val="Style58"/>
    <w:rPr>
      <w:lang w:val="en-US" w:eastAsia="en-US" w:bidi="en-US"/>
      <w:b/>
      <w:bCs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0"/>
    </w:rPr>
  </w:style>
  <w:style w:type="character" w:customStyle="1" w:styleId="CharStyle60">
    <w:name w:val="Подпись к картинке"/>
    <w:basedOn w:val="CharStyle59"/>
    <w:rPr>
      <w:w w:val="100"/>
      <w:color w:val="000000"/>
      <w:position w:val="0"/>
    </w:rPr>
  </w:style>
  <w:style w:type="character" w:customStyle="1" w:styleId="CharStyle62">
    <w:name w:val="Подпись к таблице (9)_"/>
    <w:basedOn w:val="DefaultParagraphFont"/>
    <w:link w:val="Style61"/>
    <w:rPr>
      <w:b/>
      <w:bCs/>
      <w:i/>
      <w:iCs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line="557" w:lineRule="exact"/>
    </w:pPr>
    <w:rPr>
      <w:b w:val="0"/>
      <w:bCs w:val="0"/>
      <w:i/>
      <w:iCs/>
      <w:u w:val="none"/>
      <w:strike w:val="0"/>
      <w:smallCaps w:val="0"/>
      <w:sz w:val="28"/>
      <w:szCs w:val="28"/>
      <w:rFonts w:ascii="Arial" w:eastAsia="Arial" w:hAnsi="Arial" w:cs="Arial"/>
      <w:w w:val="40"/>
      <w:spacing w:val="0"/>
    </w:rPr>
  </w:style>
  <w:style w:type="paragraph" w:customStyle="1" w:styleId="Style6">
    <w:name w:val="Заголовок №1"/>
    <w:basedOn w:val="Normal"/>
    <w:link w:val="CharStyle7"/>
    <w:pPr>
      <w:widowControl w:val="0"/>
      <w:shd w:val="clear" w:color="auto" w:fill="FFFFFF"/>
      <w:outlineLvl w:val="0"/>
      <w:spacing w:line="557" w:lineRule="exact"/>
    </w:pPr>
    <w:rPr>
      <w:b/>
      <w:bCs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-10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FFFFFF"/>
      <w:jc w:val="center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0">
    <w:name w:val="Основной текст (4)"/>
    <w:basedOn w:val="Normal"/>
    <w:link w:val="CharStyle11"/>
    <w:pPr>
      <w:widowControl w:val="0"/>
      <w:shd w:val="clear" w:color="auto" w:fill="FFFFFF"/>
      <w:spacing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12">
    <w:name w:val="Подпись к таблице (2)"/>
    <w:basedOn w:val="Normal"/>
    <w:link w:val="CharStyle13"/>
    <w:pPr>
      <w:widowControl w:val="0"/>
      <w:shd w:val="clear" w:color="auto" w:fill="FFFFFF"/>
      <w:spacing w:line="0" w:lineRule="exact"/>
    </w:pPr>
    <w:rPr>
      <w:lang w:val="en-US" w:eastAsia="en-US" w:bidi="en-US"/>
      <w:b/>
      <w:bCs/>
      <w:i/>
      <w:iCs/>
      <w:u w:val="none"/>
      <w:strike w:val="0"/>
      <w:smallCaps w:val="0"/>
      <w:sz w:val="16"/>
      <w:szCs w:val="16"/>
      <w:rFonts w:ascii="Times New Roman" w:eastAsia="Times New Roman" w:hAnsi="Times New Roman" w:cs="Times New Roman"/>
      <w:spacing w:val="0"/>
    </w:rPr>
  </w:style>
  <w:style w:type="paragraph" w:customStyle="1" w:styleId="Style14">
    <w:name w:val="Подпись к таблице (3)"/>
    <w:basedOn w:val="Normal"/>
    <w:link w:val="CharStyle15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0"/>
    </w:rPr>
  </w:style>
  <w:style w:type="paragraph" w:customStyle="1" w:styleId="Style17">
    <w:name w:val="Подпись к таблице (4)"/>
    <w:basedOn w:val="Normal"/>
    <w:link w:val="CharStyle18"/>
    <w:pPr>
      <w:widowControl w:val="0"/>
      <w:shd w:val="clear" w:color="auto" w:fill="FFFFFF"/>
      <w:jc w:val="both"/>
      <w:spacing w:line="137" w:lineRule="exact"/>
    </w:pPr>
    <w:rPr>
      <w:b w:val="0"/>
      <w:bCs w:val="0"/>
      <w:i/>
      <w:iCs/>
      <w:u w:val="none"/>
      <w:strike w:val="0"/>
      <w:smallCaps w:val="0"/>
      <w:sz w:val="13"/>
      <w:szCs w:val="13"/>
      <w:rFonts w:ascii="Arial" w:eastAsia="Arial" w:hAnsi="Arial" w:cs="Arial"/>
      <w:spacing w:val="30"/>
    </w:rPr>
  </w:style>
  <w:style w:type="paragraph" w:customStyle="1" w:styleId="Style22">
    <w:name w:val="Основной текст (5)"/>
    <w:basedOn w:val="Normal"/>
    <w:link w:val="CharStyle2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Garamond" w:eastAsia="Garamond" w:hAnsi="Garamond" w:cs="Garamond"/>
    </w:rPr>
  </w:style>
  <w:style w:type="paragraph" w:customStyle="1" w:styleId="Style24">
    <w:name w:val="Другое"/>
    <w:basedOn w:val="Normal"/>
    <w:link w:val="CharStyle25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45">
    <w:name w:val="Подпись к таблице"/>
    <w:basedOn w:val="Normal"/>
    <w:link w:val="CharStyle46"/>
    <w:pPr>
      <w:widowControl w:val="0"/>
      <w:shd w:val="clear" w:color="auto" w:fill="FFFFFF"/>
      <w:spacing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  <w:spacing w:val="-10"/>
    </w:rPr>
  </w:style>
  <w:style w:type="paragraph" w:customStyle="1" w:styleId="Style47">
    <w:name w:val="Подпись к таблице (5)"/>
    <w:basedOn w:val="Normal"/>
    <w:link w:val="CharStyle4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51">
    <w:name w:val="Подпись к таблице (6)"/>
    <w:basedOn w:val="Normal"/>
    <w:link w:val="CharStyle5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  <w:spacing w:val="130"/>
    </w:rPr>
  </w:style>
  <w:style w:type="paragraph" w:customStyle="1" w:styleId="Style53">
    <w:name w:val="Подпись к таблице (7)"/>
    <w:basedOn w:val="Normal"/>
    <w:link w:val="CharStyle54"/>
    <w:pPr>
      <w:widowControl w:val="0"/>
      <w:shd w:val="clear" w:color="auto" w:fill="FFFFFF"/>
      <w:spacing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42"/>
      <w:szCs w:val="42"/>
      <w:rFonts w:ascii="Garamond" w:eastAsia="Garamond" w:hAnsi="Garamond" w:cs="Garamond"/>
    </w:rPr>
  </w:style>
  <w:style w:type="paragraph" w:customStyle="1" w:styleId="Style56">
    <w:name w:val="Подпись к таблице (8)"/>
    <w:basedOn w:val="Normal"/>
    <w:link w:val="CharStyle57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24"/>
      <w:szCs w:val="24"/>
      <w:rFonts w:ascii="Times New Roman" w:eastAsia="Times New Roman" w:hAnsi="Times New Roman" w:cs="Times New Roman"/>
      <w:spacing w:val="0"/>
    </w:rPr>
  </w:style>
  <w:style w:type="paragraph" w:customStyle="1" w:styleId="Style58">
    <w:name w:val="Подпись к картинке"/>
    <w:basedOn w:val="Normal"/>
    <w:link w:val="CharStyle59"/>
    <w:pPr>
      <w:widowControl w:val="0"/>
      <w:shd w:val="clear" w:color="auto" w:fill="FFFFFF"/>
      <w:spacing w:line="0" w:lineRule="exact"/>
    </w:pPr>
    <w:rPr>
      <w:lang w:val="en-US" w:eastAsia="en-US" w:bidi="en-US"/>
      <w:b/>
      <w:bCs/>
      <w:i/>
      <w:iCs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0"/>
    </w:rPr>
  </w:style>
  <w:style w:type="paragraph" w:customStyle="1" w:styleId="Style61">
    <w:name w:val="Подпись к таблице (9)"/>
    <w:basedOn w:val="Normal"/>
    <w:link w:val="CharStyle62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