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D7" w:rsidRDefault="00A07779" w:rsidP="00A07779">
      <w:pPr>
        <w:jc w:val="both"/>
        <w:rPr>
          <w:rFonts w:ascii="Times New Roman" w:hAnsi="Times New Roman" w:cs="Times New Roman"/>
          <w:sz w:val="28"/>
          <w:szCs w:val="28"/>
        </w:rPr>
      </w:pPr>
      <w:r w:rsidRPr="00A07779">
        <w:rPr>
          <w:rFonts w:ascii="Times New Roman" w:hAnsi="Times New Roman" w:cs="Times New Roman"/>
          <w:sz w:val="28"/>
          <w:szCs w:val="28"/>
        </w:rPr>
        <w:t>Всем доброго дня! Поздравляю Вас с праздником и приглашаю на онлайн-конференцию, посвящённую Дню защиты детей!</w:t>
      </w:r>
    </w:p>
    <w:p w:rsidR="00A07779" w:rsidRDefault="00A07779" w:rsidP="00A077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нашей встречи: «Использование готовых игр и бытовых предметов для автоматизации звуков и развития речи»</w:t>
      </w:r>
    </w:p>
    <w:p w:rsidR="00DA0EBD" w:rsidRDefault="00A07779" w:rsidP="00A0777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Вашего ребёнка появился в речи долгожданный звук</w:t>
      </w:r>
      <w:r w:rsidR="00DA0EBD">
        <w:rPr>
          <w:rFonts w:ascii="Times New Roman" w:hAnsi="Times New Roman" w:cs="Times New Roman"/>
          <w:sz w:val="28"/>
          <w:szCs w:val="28"/>
        </w:rPr>
        <w:t xml:space="preserve">. Теперь этот звук надо закрепить в речи, сделать его произношение неосознанным и свободным. То есть создать условно-рефлекторные речедвигательные связи. В логопедии этот период называют периодом автоматизации звука. И, порой, он затягивается на довольно продолжительное время, так как требует многократного повторения однотипного речевого материала. </w:t>
      </w:r>
      <w:r w:rsidR="00DA0EBD" w:rsidRPr="00DA0EBD">
        <w:rPr>
          <w:rFonts w:ascii="Times New Roman" w:eastAsia="Calibri" w:hAnsi="Times New Roman" w:cs="Times New Roman"/>
          <w:sz w:val="28"/>
          <w:szCs w:val="28"/>
        </w:rPr>
        <w:t>Чтобы эти упражнения не вызывали у детей скуку и нежелание работать, н</w:t>
      </w:r>
      <w:r w:rsidR="00DA0EBD">
        <w:rPr>
          <w:rFonts w:ascii="Times New Roman" w:eastAsia="Calibri" w:hAnsi="Times New Roman" w:cs="Times New Roman"/>
          <w:sz w:val="28"/>
          <w:szCs w:val="28"/>
        </w:rPr>
        <w:t>еобходимо выполнять их в игровой форме.</w:t>
      </w:r>
    </w:p>
    <w:p w:rsidR="00A07779" w:rsidRDefault="00DA0EBD" w:rsidP="00A077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Вашему вниманию я предлагаю несколько вариантов использования магазинных игр и </w:t>
      </w:r>
      <w:r w:rsidR="00423564">
        <w:rPr>
          <w:rFonts w:ascii="Times New Roman" w:eastAsia="Calibri" w:hAnsi="Times New Roman" w:cs="Times New Roman"/>
          <w:sz w:val="28"/>
          <w:szCs w:val="28"/>
        </w:rPr>
        <w:t xml:space="preserve">некоторых </w:t>
      </w:r>
      <w:r>
        <w:rPr>
          <w:rFonts w:ascii="Times New Roman" w:eastAsia="Calibri" w:hAnsi="Times New Roman" w:cs="Times New Roman"/>
          <w:sz w:val="28"/>
          <w:szCs w:val="28"/>
        </w:rPr>
        <w:t>бытовых предметов</w:t>
      </w:r>
      <w:r w:rsidRPr="00A07779">
        <w:rPr>
          <w:rFonts w:ascii="Times New Roman" w:hAnsi="Times New Roman" w:cs="Times New Roman"/>
          <w:sz w:val="28"/>
          <w:szCs w:val="28"/>
        </w:rPr>
        <w:t xml:space="preserve"> </w:t>
      </w:r>
      <w:r w:rsidR="00423564">
        <w:rPr>
          <w:rFonts w:ascii="Times New Roman" w:hAnsi="Times New Roman" w:cs="Times New Roman"/>
          <w:sz w:val="28"/>
          <w:szCs w:val="28"/>
        </w:rPr>
        <w:t>для автоматизации звуков.</w:t>
      </w:r>
    </w:p>
    <w:p w:rsidR="00423564" w:rsidRDefault="00423564" w:rsidP="00A077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игры и предметы я купила в известном магазине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Фикспрайс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Они не дорогие и доступны каждой семье.</w:t>
      </w:r>
    </w:p>
    <w:p w:rsidR="003F3EE5" w:rsidRPr="003F3EE5" w:rsidRDefault="003F3EE5" w:rsidP="003F3EE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23564">
        <w:rPr>
          <w:rFonts w:ascii="Times New Roman" w:eastAsia="Calibri" w:hAnsi="Times New Roman" w:cs="Times New Roman"/>
          <w:sz w:val="28"/>
          <w:szCs w:val="28"/>
          <w:u w:val="single"/>
        </w:rPr>
        <w:t>Машинки – копилки (красная, зелёная и синяя)</w:t>
      </w:r>
    </w:p>
    <w:p w:rsidR="00E57217" w:rsidRDefault="00E57217" w:rsidP="00A077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Начнём с предметов. </w:t>
      </w:r>
      <w:r w:rsidR="003F3EE5">
        <w:rPr>
          <w:rFonts w:ascii="Times New Roman" w:hAnsi="Times New Roman" w:cs="Times New Roman"/>
          <w:sz w:val="28"/>
          <w:szCs w:val="28"/>
        </w:rPr>
        <w:t>Я приобрела машинки-копилки. Они привлеки моё внимание цветом – это самые логопедические цвета. Красным цветом обозначают гласные звуки, синим – твёрдые согласные, а зелёным – мягкие согласные звуки.</w:t>
      </w:r>
    </w:p>
    <w:p w:rsidR="00423564" w:rsidRPr="00423564" w:rsidRDefault="00423564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 xml:space="preserve">Одной из причин нарушения у детей звукопроизношения может быть </w:t>
      </w:r>
      <w:proofErr w:type="spellStart"/>
      <w:r w:rsidRPr="00423564">
        <w:rPr>
          <w:rFonts w:ascii="Times New Roman" w:eastAsia="Calibri" w:hAnsi="Times New Roman" w:cs="Times New Roman"/>
          <w:sz w:val="28"/>
          <w:szCs w:val="28"/>
        </w:rPr>
        <w:t>несформированность</w:t>
      </w:r>
      <w:proofErr w:type="spellEnd"/>
      <w:r w:rsidRPr="00423564">
        <w:rPr>
          <w:rFonts w:ascii="Times New Roman" w:eastAsia="Calibri" w:hAnsi="Times New Roman" w:cs="Times New Roman"/>
          <w:sz w:val="28"/>
          <w:szCs w:val="28"/>
        </w:rPr>
        <w:t xml:space="preserve"> или нарушение фонематического слуха и восприятия.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Когда ребёнок не слышит звук и не может отличит его от других фонем. В отличии от физиологического слуха, данного нам с рождения, фонематический слух можно развивать и тренировать. Делать это можно с самого раннего возраста. </w:t>
      </w:r>
      <w:r w:rsidRPr="00423564">
        <w:rPr>
          <w:rFonts w:ascii="Times New Roman" w:eastAsia="Calibri" w:hAnsi="Times New Roman" w:cs="Times New Roman"/>
          <w:sz w:val="28"/>
          <w:szCs w:val="28"/>
        </w:rPr>
        <w:t xml:space="preserve"> Предлагаю варианты игры с машинками - копилками для развития у детей фонематического слуха и восприятия.</w:t>
      </w:r>
    </w:p>
    <w:p w:rsidR="00423564" w:rsidRPr="00423564" w:rsidRDefault="00423564" w:rsidP="0042356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 xml:space="preserve">«Брось монетку, когда услышишь нужный звук». </w:t>
      </w:r>
    </w:p>
    <w:p w:rsidR="00423564" w:rsidRPr="00423564" w:rsidRDefault="00423564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>Цель: развитие навыков фонематического слуха и восприятия, умение выделять заданный звук из ряда звуков, слогов и слов.</w:t>
      </w:r>
    </w:p>
    <w:p w:rsidR="00423564" w:rsidRPr="00423564" w:rsidRDefault="00423564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>Логопед произносит звук сначала изолированно, потом в слогах и словах. Ребёнок бросает монетку в машинку, когда услышит заданный звук. Для гласных звуков использую красную машинку, для твёрдых согласных – синюю, для мягких согласных – зелёную. После игры открываем копилку и считаем монетки, закрепляя счёт.</w:t>
      </w:r>
    </w:p>
    <w:p w:rsidR="00423564" w:rsidRPr="00423564" w:rsidRDefault="00423564" w:rsidP="0042356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lastRenderedPageBreak/>
        <w:t>«В какую машинку бросим монетку»?</w:t>
      </w:r>
    </w:p>
    <w:p w:rsidR="00423564" w:rsidRPr="00423564" w:rsidRDefault="00423564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>Цель: развитие навыков фонематического слуха и восприятия, умения дифференцировать звуки на гласные, твёрдые согласные и мягкие согласные.</w:t>
      </w:r>
    </w:p>
    <w:p w:rsidR="00423564" w:rsidRPr="00423564" w:rsidRDefault="00423564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>Логопед произносит слоги или слова, ребёнок определяет на слух первый звук, дифференцируя гласный – согласный твёрдый - согласный мягкий и бросает монетку в соответствующую по цвету машинку.</w:t>
      </w:r>
    </w:p>
    <w:p w:rsidR="00423564" w:rsidRPr="00423564" w:rsidRDefault="00423564" w:rsidP="0042356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 xml:space="preserve">«Брось монетку в нужную машинку». </w:t>
      </w:r>
    </w:p>
    <w:p w:rsidR="00423564" w:rsidRPr="00423564" w:rsidRDefault="00423564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>Цель: развитие навыков фонематического слуха и восприятия, умения дифференцировать звуки на твёрдые согласные и мягкие согласные.</w:t>
      </w:r>
    </w:p>
    <w:p w:rsidR="00423564" w:rsidRPr="00423564" w:rsidRDefault="00423564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>Логопед произносит слоги или слова, ребёнок дифференцирует согласный твёрдый – согласный мягкий и бросает монетку в нужную машинку. После игры открываем копилку и считаем монетки, закрепляя счёт.</w:t>
      </w:r>
    </w:p>
    <w:p w:rsidR="00423564" w:rsidRPr="00423564" w:rsidRDefault="00423564" w:rsidP="0042356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 xml:space="preserve">«Что лишнее»? </w:t>
      </w:r>
    </w:p>
    <w:p w:rsidR="00423564" w:rsidRPr="00423564" w:rsidRDefault="00423564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>Цель: развитие навыков фонематического слуха и восприятия, умение выделять заданный звук из ряда слогов и слов.</w:t>
      </w:r>
    </w:p>
    <w:p w:rsidR="00423564" w:rsidRDefault="00423564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>Логопед произносит слоги или слова, ребёнок слушает, решает, что лишнее и, при правильном ответе, бросает монетку в копилку. Например, арбуз, ослик, автобус, азбука. В конце игры можно посчитать монетки.</w:t>
      </w:r>
    </w:p>
    <w:p w:rsidR="003F3EE5" w:rsidRDefault="003F3EE5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этих играх можно использовать не только машинки, но и другие предметы, подходящие по цветовой гамме.</w:t>
      </w:r>
    </w:p>
    <w:p w:rsidR="00423564" w:rsidRPr="00423564" w:rsidRDefault="00423564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23564">
        <w:rPr>
          <w:rFonts w:ascii="Times New Roman" w:eastAsia="Calibri" w:hAnsi="Times New Roman" w:cs="Times New Roman"/>
          <w:sz w:val="28"/>
          <w:szCs w:val="28"/>
          <w:u w:val="single"/>
        </w:rPr>
        <w:t>Комод для швейных принадлежностей</w:t>
      </w:r>
    </w:p>
    <w:p w:rsidR="00423564" w:rsidRPr="00423564" w:rsidRDefault="00423564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Следующий предмет – это комод для швейных принадлежностей. В комоде 4 ящичка, что позволяет нам закрепить с ребёнком</w:t>
      </w:r>
      <w:r w:rsidRPr="00423564">
        <w:rPr>
          <w:rFonts w:ascii="Times New Roman" w:eastAsia="Calibri" w:hAnsi="Times New Roman" w:cs="Times New Roman"/>
          <w:sz w:val="28"/>
          <w:szCs w:val="28"/>
        </w:rPr>
        <w:t xml:space="preserve"> пространственную ориентацию, понятия «верх», «низ», «между».</w:t>
      </w:r>
      <w:r w:rsidR="00B75AD8">
        <w:rPr>
          <w:rFonts w:ascii="Times New Roman" w:eastAsia="Calibri" w:hAnsi="Times New Roman" w:cs="Times New Roman"/>
          <w:sz w:val="28"/>
          <w:szCs w:val="28"/>
        </w:rPr>
        <w:t xml:space="preserve"> Для игры нам понадобятся картинки с автоматизируемым звуком в названии или мелкие предметы, например, из киндер-яиц. В названии которых есть нужный нам звук.</w:t>
      </w:r>
    </w:p>
    <w:p w:rsidR="00423564" w:rsidRPr="00423564" w:rsidRDefault="00423564" w:rsidP="0042356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423564">
        <w:rPr>
          <w:rFonts w:ascii="Times New Roman" w:eastAsia="Calibri" w:hAnsi="Times New Roman" w:cs="Times New Roman"/>
          <w:sz w:val="28"/>
          <w:szCs w:val="28"/>
        </w:rPr>
        <w:t xml:space="preserve">«Достань и назови». </w:t>
      </w:r>
    </w:p>
    <w:bookmarkEnd w:id="0"/>
    <w:p w:rsidR="00423564" w:rsidRPr="00423564" w:rsidRDefault="00423564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>Цель: автоматизация звуков, развитие пространственной ориентации, закрепление цифр (геометрических фигур).</w:t>
      </w:r>
    </w:p>
    <w:p w:rsidR="00423564" w:rsidRPr="00423564" w:rsidRDefault="00423564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>Распределяем и прячем в ящики комода картинки с автоматизируемым звуком. Даём ребёнку инструкцию: достань и назови картинки из второго ящика комода (первого, четвёртого, первого сверху и т.д.) Ребёнок достаёт картинки, чётко проговаривая автоматизируемый звук.</w:t>
      </w:r>
    </w:p>
    <w:p w:rsidR="00423564" w:rsidRPr="00423564" w:rsidRDefault="00423564" w:rsidP="0042356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«Назови и положи». </w:t>
      </w:r>
    </w:p>
    <w:p w:rsidR="00423564" w:rsidRPr="00423564" w:rsidRDefault="00423564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>Цель: автоматизация звуков, развитие пространственной ориентации, закрепление цифр (геометрических фигур).</w:t>
      </w:r>
    </w:p>
    <w:p w:rsidR="00423564" w:rsidRPr="00423564" w:rsidRDefault="00423564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>Даём инструкцию ребёнку: назови картинку и положи её в ящик между вторым и четвёртым; картинки со слогом «</w:t>
      </w:r>
      <w:proofErr w:type="spellStart"/>
      <w:r w:rsidRPr="00423564">
        <w:rPr>
          <w:rFonts w:ascii="Times New Roman" w:eastAsia="Calibri" w:hAnsi="Times New Roman" w:cs="Times New Roman"/>
          <w:sz w:val="28"/>
          <w:szCs w:val="28"/>
        </w:rPr>
        <w:t>са</w:t>
      </w:r>
      <w:proofErr w:type="spellEnd"/>
      <w:r w:rsidRPr="00423564">
        <w:rPr>
          <w:rFonts w:ascii="Times New Roman" w:eastAsia="Calibri" w:hAnsi="Times New Roman" w:cs="Times New Roman"/>
          <w:sz w:val="28"/>
          <w:szCs w:val="28"/>
        </w:rPr>
        <w:t>» положи в первый ящик, со слогом «су» - в третий и т.д.</w:t>
      </w:r>
    </w:p>
    <w:p w:rsidR="00423564" w:rsidRPr="00423564" w:rsidRDefault="00423564" w:rsidP="0042356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 xml:space="preserve">«Разложи картинки». </w:t>
      </w:r>
    </w:p>
    <w:p w:rsidR="00423564" w:rsidRPr="00423564" w:rsidRDefault="00423564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>Цель: автоматизация звуков, развитие пространственной ориентации, закрепление цифр (геометрических фигур), закрепление навыков деления слов на слоги.</w:t>
      </w:r>
    </w:p>
    <w:p w:rsidR="00423564" w:rsidRDefault="00423564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>Ребёнку надо разложить картинки в ящики по количеству слогов в названии картинки. При определении количества слогов, ребёнок проговаривает названия картинок, выделяя автоматизируемый звук.</w:t>
      </w:r>
    </w:p>
    <w:p w:rsidR="003F3EE5" w:rsidRPr="00423564" w:rsidRDefault="003F3EE5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Кроме закрепления звуков в речи, комод можно использовать для развития слоговой структуры слов. Часто встречаются такие нарушения у детей, как перестановка слогов в словах или ребёнок недоговаривает, пропускает слоги. Подбираем игрушки или картинки с разными типами слоговой структуры и играем в те же игры, что при автоматизации звуков.</w:t>
      </w:r>
    </w:p>
    <w:p w:rsidR="00423564" w:rsidRPr="00423564" w:rsidRDefault="00423564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23564">
        <w:rPr>
          <w:rFonts w:ascii="Times New Roman" w:eastAsia="Calibri" w:hAnsi="Times New Roman" w:cs="Times New Roman"/>
          <w:sz w:val="28"/>
          <w:szCs w:val="28"/>
          <w:u w:val="single"/>
        </w:rPr>
        <w:t>Клетка и птички.</w:t>
      </w:r>
    </w:p>
    <w:p w:rsidR="00B75AD8" w:rsidRDefault="00B75AD8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Декоративную клетку и птичек хорошо использовать для закрепления навыков употребления в речи предлогов и развития пространственной ориентации. Кроме этого, развиваем навыки согласования слов во фразе и предложении.</w:t>
      </w:r>
    </w:p>
    <w:p w:rsidR="00423564" w:rsidRDefault="00423564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>Ребёнок по инструкции логопеда садит птичку в клетку, на клетку, за клетку и т.д. Или ребёнок отвечает на вопрос: «Где находится птичка»?</w:t>
      </w:r>
      <w:r w:rsidR="00B75AD8">
        <w:rPr>
          <w:rFonts w:ascii="Times New Roman" w:eastAsia="Calibri" w:hAnsi="Times New Roman" w:cs="Times New Roman"/>
          <w:sz w:val="28"/>
          <w:szCs w:val="28"/>
        </w:rPr>
        <w:t xml:space="preserve"> «Птичка в клетке», «Птичка за клеткой» и т.д.</w:t>
      </w:r>
    </w:p>
    <w:p w:rsidR="00B75AD8" w:rsidRDefault="00B75AD8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75AD8">
        <w:rPr>
          <w:rFonts w:ascii="Times New Roman" w:eastAsia="Calibri" w:hAnsi="Times New Roman" w:cs="Times New Roman"/>
          <w:sz w:val="28"/>
          <w:szCs w:val="28"/>
          <w:u w:val="single"/>
        </w:rPr>
        <w:t>Камушки марблс</w:t>
      </w:r>
    </w:p>
    <w:p w:rsidR="003F3EE5" w:rsidRDefault="003F3EE5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EE5">
        <w:rPr>
          <w:rFonts w:ascii="Times New Roman" w:eastAsia="Calibri" w:hAnsi="Times New Roman" w:cs="Times New Roman"/>
          <w:sz w:val="28"/>
          <w:szCs w:val="28"/>
        </w:rPr>
        <w:t>Детям очень нра</w:t>
      </w:r>
      <w:r>
        <w:rPr>
          <w:rFonts w:ascii="Times New Roman" w:eastAsia="Calibri" w:hAnsi="Times New Roman" w:cs="Times New Roman"/>
          <w:sz w:val="28"/>
          <w:szCs w:val="28"/>
        </w:rPr>
        <w:t>виться играть с этими камушками, переби</w:t>
      </w:r>
      <w:r w:rsidR="00B017A7">
        <w:rPr>
          <w:rFonts w:ascii="Times New Roman" w:eastAsia="Calibri" w:hAnsi="Times New Roman" w:cs="Times New Roman"/>
          <w:sz w:val="28"/>
          <w:szCs w:val="28"/>
        </w:rPr>
        <w:t>рать их, держать в руках. Используем это с пользой!</w:t>
      </w:r>
    </w:p>
    <w:p w:rsidR="00B017A7" w:rsidRDefault="00B017A7" w:rsidP="00B017A7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«Дорожки». Задаём ребёнку определённую последовательность из камушков и просим продолжить. Затем пальчиками шагаем по камушкам, повторяя изолированный звук, слог или слово с нужным звуком. Усложняем задание – задаём разные слоги на определённый цвет. Например,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- синий камушек,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- зелёный,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- красный. </w:t>
      </w:r>
    </w:p>
    <w:p w:rsidR="00B017A7" w:rsidRDefault="009F4435" w:rsidP="00B017A7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="00B017A7">
        <w:rPr>
          <w:rFonts w:ascii="Times New Roman" w:eastAsia="Calibri" w:hAnsi="Times New Roman" w:cs="Times New Roman"/>
          <w:sz w:val="28"/>
          <w:szCs w:val="28"/>
        </w:rPr>
        <w:t>Было-стало». Распечатываем чёрно-белые картинки, в названии которых есть нужный нам звук. Ребёнок закрывает картинку цветным камушком, проговаривая, например, бала лодка белая, стала голубая. Был трактор белый, а стал красный. Для этой игры можно использовать разноцветные стёклышки.</w:t>
      </w:r>
    </w:p>
    <w:p w:rsidR="009F4435" w:rsidRPr="00B017A7" w:rsidRDefault="009F4435" w:rsidP="00B017A7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развития навыков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звуко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-буквенного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анализа слов. Используя красные, синие и зелёные камушки, составляем звуковую схему слов. Например, кот – синий камушек обозначает твёрдый согласный звук «К», красный камушек – обозначает гласный звук «О», ещё один синий камушек – твёрдый согласный звук «Т».</w:t>
      </w:r>
    </w:p>
    <w:p w:rsidR="00B75AD8" w:rsidRPr="00E57217" w:rsidRDefault="00E57217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57217">
        <w:rPr>
          <w:rFonts w:ascii="Times New Roman" w:eastAsia="Calibri" w:hAnsi="Times New Roman" w:cs="Times New Roman"/>
          <w:sz w:val="28"/>
          <w:szCs w:val="28"/>
          <w:u w:val="single"/>
        </w:rPr>
        <w:t>Звоночки</w:t>
      </w:r>
    </w:p>
    <w:p w:rsidR="00E57217" w:rsidRPr="00423564" w:rsidRDefault="00B017A7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Звоночки вносят в игру соревновательный характер, а это всегда очень нравится детям. Можно завершать задание</w:t>
      </w:r>
      <w:r w:rsidR="00251191">
        <w:rPr>
          <w:rFonts w:ascii="Times New Roman" w:eastAsia="Calibri" w:hAnsi="Times New Roman" w:cs="Times New Roman"/>
          <w:sz w:val="28"/>
          <w:szCs w:val="28"/>
        </w:rPr>
        <w:t>, позвонив в звоночек. Если вы играете с ребёнком в паре, например, в игру «Назови овощи», то при правильном ответе, нажимаете на звонок. Можно отрабатывать навыки чтения. Написать на бумажках слоги или слова, в зависимости от уровня ребёнка, поставить звонок на некотором расстоянии. Ребёнок читает слог или слово, бежит, нажимает на звонок и возвращается на место. И так, пока не прочитает всё.</w:t>
      </w:r>
    </w:p>
    <w:p w:rsidR="00423564" w:rsidRPr="00423564" w:rsidRDefault="00423564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23564">
        <w:rPr>
          <w:rFonts w:ascii="Times New Roman" w:eastAsia="Calibri" w:hAnsi="Times New Roman" w:cs="Times New Roman"/>
          <w:sz w:val="28"/>
          <w:szCs w:val="28"/>
          <w:u w:val="single"/>
        </w:rPr>
        <w:t>Игра «Пингвин на льдине»</w:t>
      </w:r>
    </w:p>
    <w:p w:rsidR="00423564" w:rsidRPr="00423564" w:rsidRDefault="00423564" w:rsidP="0042356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>«Накорми пингвина»</w:t>
      </w:r>
    </w:p>
    <w:p w:rsidR="00423564" w:rsidRPr="00423564" w:rsidRDefault="00423564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>Цель: автоматизация звуков в слогах, словах и фразе.</w:t>
      </w:r>
    </w:p>
    <w:p w:rsidR="00423564" w:rsidRDefault="00423564" w:rsidP="0042356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64">
        <w:rPr>
          <w:rFonts w:ascii="Times New Roman" w:eastAsia="Calibri" w:hAnsi="Times New Roman" w:cs="Times New Roman"/>
          <w:sz w:val="28"/>
          <w:szCs w:val="28"/>
        </w:rPr>
        <w:t>Ударяя по льдинке, ребёнок произносит слог с автоматизируемым звуком. Вариант: ударяя по белым льдинкам произносим один слог, по голубым – другой. После того как все льдинки выбили, играем в рыбалку. Удочкой с магнитом ловим в проруби картинки и проговариваем название, выделяя автоматизируемый звук. Составляем с картинками фразы и предложения.</w:t>
      </w:r>
      <w:r w:rsidR="00251191">
        <w:rPr>
          <w:rFonts w:ascii="Times New Roman" w:eastAsia="Calibri" w:hAnsi="Times New Roman" w:cs="Times New Roman"/>
          <w:sz w:val="28"/>
          <w:szCs w:val="28"/>
        </w:rPr>
        <w:t xml:space="preserve"> Кормим пингвина и нерпу, дифференцируя звуки в названии картинок.</w:t>
      </w:r>
    </w:p>
    <w:p w:rsidR="00B75AD8" w:rsidRPr="00B75AD8" w:rsidRDefault="00B75AD8" w:rsidP="00B75AD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75AD8">
        <w:rPr>
          <w:rFonts w:ascii="Times New Roman" w:eastAsia="Calibri" w:hAnsi="Times New Roman" w:cs="Times New Roman"/>
          <w:sz w:val="28"/>
          <w:szCs w:val="28"/>
          <w:u w:val="single"/>
        </w:rPr>
        <w:t>Игра «Разноцветные колпачки»</w:t>
      </w:r>
      <w:r w:rsidR="00251191">
        <w:rPr>
          <w:rFonts w:ascii="Times New Roman" w:eastAsia="Calibri" w:hAnsi="Times New Roman" w:cs="Times New Roman"/>
          <w:sz w:val="28"/>
          <w:szCs w:val="28"/>
          <w:u w:val="single"/>
        </w:rPr>
        <w:t>,</w:t>
      </w:r>
      <w:r w:rsidR="00251191" w:rsidRPr="0025119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«Поймай крота»</w:t>
      </w:r>
    </w:p>
    <w:p w:rsidR="00B75AD8" w:rsidRPr="00B75AD8" w:rsidRDefault="00251191" w:rsidP="00B75AD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Целью этой игры является </w:t>
      </w:r>
      <w:r w:rsidR="00B75AD8" w:rsidRPr="00B75AD8">
        <w:rPr>
          <w:rFonts w:ascii="Times New Roman" w:eastAsia="Calibri" w:hAnsi="Times New Roman" w:cs="Times New Roman"/>
          <w:sz w:val="28"/>
          <w:szCs w:val="28"/>
        </w:rPr>
        <w:t>автоматизация звуков в слогах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словах</w:t>
      </w:r>
      <w:r w:rsidR="00B75AD8" w:rsidRPr="00B75AD8">
        <w:rPr>
          <w:rFonts w:ascii="Times New Roman" w:eastAsia="Calibri" w:hAnsi="Times New Roman" w:cs="Times New Roman"/>
          <w:sz w:val="28"/>
          <w:szCs w:val="28"/>
        </w:rPr>
        <w:t>, развитие мелкой моторики, быстроты реакции, закрепление цветов, навыков составления заданной последовательности.</w:t>
      </w:r>
    </w:p>
    <w:p w:rsidR="00251191" w:rsidRDefault="00251191" w:rsidP="00BA0639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639">
        <w:rPr>
          <w:rFonts w:ascii="Times New Roman" w:eastAsia="Calibri" w:hAnsi="Times New Roman" w:cs="Times New Roman"/>
          <w:sz w:val="28"/>
          <w:szCs w:val="28"/>
        </w:rPr>
        <w:t xml:space="preserve">Ребёнок собирает колпачки, проговаривая автоматизируемый звук. Можно на разные цвета говорить одинаковый или разные слоги. Можно построить дорожку из колпачков по заданной последовательности и </w:t>
      </w:r>
      <w:r w:rsidRPr="00BA0639">
        <w:rPr>
          <w:rFonts w:ascii="Times New Roman" w:eastAsia="Calibri" w:hAnsi="Times New Roman" w:cs="Times New Roman"/>
          <w:sz w:val="28"/>
          <w:szCs w:val="28"/>
        </w:rPr>
        <w:lastRenderedPageBreak/>
        <w:t>потом их собирать, проговаривая слоги. Игра для одного ребёнка или пары детей. После правильного выполнения задания, ребёнок нажимает на звонок.</w:t>
      </w:r>
    </w:p>
    <w:p w:rsidR="00BA0639" w:rsidRPr="00BA0639" w:rsidRDefault="00BA0639" w:rsidP="00BA0639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каждый цвет задаём слово. Выстраиваем последовательность из колпачков, ребёнок проговаривает слова, ориентируясь на цвет колпачка.</w:t>
      </w:r>
    </w:p>
    <w:p w:rsidR="00B75AD8" w:rsidRPr="00BA0639" w:rsidRDefault="00B84FB7" w:rsidP="00B75AD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A0639">
        <w:rPr>
          <w:rFonts w:ascii="Times New Roman" w:eastAsia="Calibri" w:hAnsi="Times New Roman" w:cs="Times New Roman"/>
          <w:sz w:val="28"/>
          <w:szCs w:val="28"/>
          <w:u w:val="single"/>
        </w:rPr>
        <w:t>Игровой набор «Весёлые весы»</w:t>
      </w:r>
    </w:p>
    <w:p w:rsidR="00BA0639" w:rsidRDefault="00BA0639" w:rsidP="00B75AD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Этот игровой набор для развития математических навыков. Но его можно использовать и для </w:t>
      </w:r>
      <w:r w:rsidR="009F4435">
        <w:rPr>
          <w:rFonts w:ascii="Times New Roman" w:eastAsia="Calibri" w:hAnsi="Times New Roman" w:cs="Times New Roman"/>
          <w:sz w:val="28"/>
          <w:szCs w:val="28"/>
        </w:rPr>
        <w:t>автоматизации звуков, расширения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словаря. Так же, как звоночки, игра носит соревновательный характер. При правильном ответе, на чашу весов ребёнок кладёт камушек (монетку, пуговицу). Чья чаша весов перевесит, тот и выиграл.</w:t>
      </w:r>
      <w:r w:rsidR="009F4435">
        <w:rPr>
          <w:rFonts w:ascii="Times New Roman" w:eastAsia="Calibri" w:hAnsi="Times New Roman" w:cs="Times New Roman"/>
          <w:sz w:val="28"/>
          <w:szCs w:val="28"/>
        </w:rPr>
        <w:t xml:space="preserve"> Например, называем слова, названия которых начинаются на звук «Л», или слова, в названии которых есть слог «ла». Для расширения словаря, игра "Назови фрукты» (мебель, посуду, транспорт и т.д.); игра «Цепочка слов», когда игроки называют слова на последнюю букву слова соперника.</w:t>
      </w:r>
    </w:p>
    <w:p w:rsidR="00E57217" w:rsidRDefault="00E57217" w:rsidP="00B75AD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F4435">
        <w:rPr>
          <w:rFonts w:ascii="Times New Roman" w:eastAsia="Calibri" w:hAnsi="Times New Roman" w:cs="Times New Roman"/>
          <w:sz w:val="28"/>
          <w:szCs w:val="28"/>
          <w:u w:val="single"/>
        </w:rPr>
        <w:t>Игра «Пинг-понг»</w:t>
      </w:r>
    </w:p>
    <w:p w:rsidR="00DF038C" w:rsidRPr="00610545" w:rsidRDefault="00610545" w:rsidP="00B75AD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545">
        <w:rPr>
          <w:rFonts w:ascii="Times New Roman" w:eastAsia="Calibri" w:hAnsi="Times New Roman" w:cs="Times New Roman"/>
          <w:sz w:val="28"/>
          <w:szCs w:val="28"/>
        </w:rPr>
        <w:t>В этой игре,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кроме автоматизации звуков в слогах и словах, мы развиваем межполушарное взаимодействие. Работая двумя руками одновременно, ребёнок выкладывает на поле шарики, проговаривая при этом заданный слог или слово. При этом он должен правой рукой брать шар одного цвета, а левой – другого. Например, правой рукой жёлтый шар, а левой – сиреневый, проговариваем –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4435" w:rsidRDefault="00D7121F" w:rsidP="00B75AD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1191" w:rsidRDefault="00251191" w:rsidP="0025119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AD8">
        <w:rPr>
          <w:rFonts w:ascii="Times New Roman" w:eastAsia="Calibri" w:hAnsi="Times New Roman" w:cs="Times New Roman"/>
          <w:sz w:val="28"/>
          <w:szCs w:val="28"/>
        </w:rPr>
        <w:t>Надеюсь, что мои игры с нетрадиционными предметами помогут Вам разнообразить занятия, повысить их эффективность, улучшить мотивацию детей и стимулировать их речевую деятельность.</w:t>
      </w:r>
    </w:p>
    <w:p w:rsidR="00251191" w:rsidRDefault="00251191" w:rsidP="00B75AD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7217" w:rsidRDefault="00E57217" w:rsidP="00B75AD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4FB7" w:rsidRPr="00B75AD8" w:rsidRDefault="00B84FB7" w:rsidP="00B75AD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3564" w:rsidRPr="00A07779" w:rsidRDefault="00423564" w:rsidP="00A0777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3564" w:rsidRPr="00A07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D06A8"/>
    <w:multiLevelType w:val="hybridMultilevel"/>
    <w:tmpl w:val="F048A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63339"/>
    <w:multiLevelType w:val="hybridMultilevel"/>
    <w:tmpl w:val="7326F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13B6E"/>
    <w:multiLevelType w:val="hybridMultilevel"/>
    <w:tmpl w:val="64D6EF40"/>
    <w:lvl w:ilvl="0" w:tplc="692295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EAF"/>
    <w:multiLevelType w:val="hybridMultilevel"/>
    <w:tmpl w:val="B43AAC3C"/>
    <w:lvl w:ilvl="0" w:tplc="92BE29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D4F18"/>
    <w:multiLevelType w:val="hybridMultilevel"/>
    <w:tmpl w:val="1C78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58"/>
    <w:rsid w:val="001166D7"/>
    <w:rsid w:val="00251191"/>
    <w:rsid w:val="003F3EE5"/>
    <w:rsid w:val="00423564"/>
    <w:rsid w:val="00564258"/>
    <w:rsid w:val="00610545"/>
    <w:rsid w:val="009F4435"/>
    <w:rsid w:val="00A07779"/>
    <w:rsid w:val="00B017A7"/>
    <w:rsid w:val="00B75AD8"/>
    <w:rsid w:val="00B84FB7"/>
    <w:rsid w:val="00BA0639"/>
    <w:rsid w:val="00D7121F"/>
    <w:rsid w:val="00DA0EBD"/>
    <w:rsid w:val="00DF038C"/>
    <w:rsid w:val="00E5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B2002-34C2-47C4-B17E-7CB5D711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7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2020-05-29T13:21:00Z</cp:lastPrinted>
  <dcterms:created xsi:type="dcterms:W3CDTF">2020-05-29T02:06:00Z</dcterms:created>
  <dcterms:modified xsi:type="dcterms:W3CDTF">2020-05-29T13:21:00Z</dcterms:modified>
</cp:coreProperties>
</file>